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2C" w:rsidRPr="00C20D2C" w:rsidRDefault="00C20D2C" w:rsidP="00C20D2C">
      <w:pPr>
        <w:shd w:val="clear" w:color="auto" w:fill="FFFFFF"/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</w:pPr>
      <w:r w:rsidRPr="00C20D2C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Обновленный ФГОС НОО и ООО</w:t>
      </w:r>
    </w:p>
    <w:p w:rsidR="00C20D2C" w:rsidRPr="00C20D2C" w:rsidRDefault="00E35C8D" w:rsidP="00C20D2C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5" w:tgtFrame="_blank" w:history="1">
        <w:r w:rsidR="00C20D2C" w:rsidRPr="00C20D2C">
          <w:rPr>
            <w:rFonts w:ascii="Trebuchet MS" w:eastAsia="Times New Roman" w:hAnsi="Trebuchet MS" w:cs="Tahoma"/>
            <w:color w:val="2980B9"/>
            <w:sz w:val="26"/>
            <w:u w:val="single"/>
            <w:lang w:eastAsia="ru-RU"/>
          </w:rPr>
          <w:t>Министерством просвещения РФ утверждены обновленные федеральные государственные образовательные стандарты</w:t>
        </w:r>
      </w:hyperlink>
      <w:r w:rsidR="00C20D2C"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> (далее – ФГОС) начального общего и основного общего образования (далее – НОО и ООО соответственно):</w:t>
      </w:r>
    </w:p>
    <w:p w:rsidR="00C20D2C" w:rsidRPr="00C20D2C" w:rsidRDefault="00C20D2C" w:rsidP="00C20D2C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C20D2C" w:rsidRPr="00C20D2C" w:rsidRDefault="00E35C8D" w:rsidP="00C20D2C">
      <w:pPr>
        <w:numPr>
          <w:ilvl w:val="0"/>
          <w:numId w:val="1"/>
        </w:numPr>
        <w:shd w:val="clear" w:color="auto" w:fill="FFFFFF"/>
        <w:spacing w:after="0" w:line="411" w:lineRule="atLeast"/>
        <w:ind w:left="374" w:right="374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6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образования";</w:t>
        </w:r>
      </w:hyperlink>
    </w:p>
    <w:p w:rsidR="00C20D2C" w:rsidRPr="00C20D2C" w:rsidRDefault="00E35C8D" w:rsidP="00C20D2C">
      <w:pPr>
        <w:numPr>
          <w:ilvl w:val="0"/>
          <w:numId w:val="1"/>
        </w:numPr>
        <w:shd w:val="clear" w:color="auto" w:fill="FFFFFF"/>
        <w:spacing w:after="0" w:line="411" w:lineRule="atLeast"/>
        <w:ind w:left="374" w:right="374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7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</w:t>
        </w:r>
      </w:hyperlink>
      <w:r w:rsidR="00C20D2C" w:rsidRPr="00C20D2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"</w:t>
      </w:r>
    </w:p>
    <w:p w:rsidR="00C20D2C" w:rsidRPr="00C20D2C" w:rsidRDefault="00C20D2C" w:rsidP="00C20D2C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C20D2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 </w:t>
      </w:r>
    </w:p>
    <w:p w:rsidR="00C20D2C" w:rsidRPr="00C20D2C" w:rsidRDefault="00C20D2C" w:rsidP="00C20D2C">
      <w:pPr>
        <w:shd w:val="clear" w:color="auto" w:fill="FFFFFF"/>
        <w:spacing w:after="0" w:line="374" w:lineRule="atLeast"/>
        <w:jc w:val="both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>  Обновлённая редакция ФГОС сохраняет и фиксирует принципы вариативности в формировании школами программ начального общего и основного общего образования, а также учёта интересов и возможностей как образовательных организаций, так и их учеников.</w:t>
      </w:r>
    </w:p>
    <w:p w:rsidR="00C20D2C" w:rsidRPr="00C20D2C" w:rsidRDefault="00C20D2C" w:rsidP="00C20D2C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C20D2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 </w:t>
      </w:r>
    </w:p>
    <w:p w:rsidR="00C20D2C" w:rsidRPr="00C20D2C" w:rsidRDefault="00C20D2C" w:rsidP="00C20D2C">
      <w:pPr>
        <w:shd w:val="clear" w:color="auto" w:fill="FFFFFF"/>
        <w:spacing w:after="0" w:line="374" w:lineRule="atLeast"/>
        <w:jc w:val="both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>   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обновленным ФГОС с согласия их родителей (законных представителей).</w:t>
      </w:r>
    </w:p>
    <w:p w:rsidR="00C20D2C" w:rsidRPr="00C20D2C" w:rsidRDefault="00C20D2C" w:rsidP="00C20D2C">
      <w:pPr>
        <w:shd w:val="clear" w:color="auto" w:fill="FFFFFF"/>
        <w:spacing w:after="0" w:line="374" w:lineRule="atLeast"/>
        <w:jc w:val="both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>  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C20D2C" w:rsidRPr="00C20D2C" w:rsidRDefault="00C20D2C" w:rsidP="00C20D2C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C20D2C" w:rsidRPr="00C20D2C" w:rsidRDefault="00E35C8D" w:rsidP="00C20D2C">
      <w:pPr>
        <w:shd w:val="clear" w:color="auto" w:fill="FFFFFF"/>
        <w:spacing w:after="0" w:line="411" w:lineRule="atLeast"/>
        <w:jc w:val="both"/>
        <w:outlineLvl w:val="2"/>
        <w:rPr>
          <w:rFonts w:ascii="Trebuchet MS" w:eastAsia="Times New Roman" w:hAnsi="Trebuchet MS" w:cs="Tahoma"/>
          <w:color w:val="34495E"/>
          <w:sz w:val="26"/>
          <w:szCs w:val="26"/>
          <w:lang w:eastAsia="ru-RU"/>
        </w:rPr>
      </w:pPr>
      <w:hyperlink r:id="rId8" w:tgtFrame="_blank" w:history="1">
        <w:r w:rsidR="00C20D2C" w:rsidRPr="00C20D2C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ОБНОВЛЕННЫЕ ФЕДЕРАЛЬНЫЕ ГОСУДАРСТВЕННЫЕ ОБРАЗОВАТЕЛЬНЫЕ СТАНДАРТЫ НОО И ООО: ОБЗОР 18 КЛЮЧЕВЫХ ИЗМЕНЕНИЙ И НОВЫХ ВОЗМОЖНОСТЕЙ</w:t>
        </w:r>
      </w:hyperlink>
    </w:p>
    <w:p w:rsidR="00C20D2C" w:rsidRPr="00C20D2C" w:rsidRDefault="00C20D2C" w:rsidP="00C20D2C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0000CD"/>
          <w:sz w:val="26"/>
          <w:lang w:eastAsia="ru-RU"/>
        </w:rPr>
        <w:lastRenderedPageBreak/>
        <w:t>ДОКУМЕНТЫ ОРГАНОВ ИСПОЛНИТЕЛЬНЫЙ ВЛАСТИ, РЕГУЛИРУЮЩИЕ ВВЕДЕНИЕ И ОБЕСПЕЧЕНИЕ ПЕРЕХОДА НА ОБНОВЛЕННЫЕ ФГОС-2021:</w:t>
      </w:r>
    </w:p>
    <w:p w:rsidR="00C20D2C" w:rsidRPr="00C20D2C" w:rsidRDefault="00E35C8D" w:rsidP="00C20D2C">
      <w:pPr>
        <w:numPr>
          <w:ilvl w:val="0"/>
          <w:numId w:val="3"/>
        </w:numPr>
        <w:shd w:val="clear" w:color="auto" w:fill="FFFFFF"/>
        <w:spacing w:after="0" w:line="411" w:lineRule="atLeast"/>
        <w:ind w:left="374" w:right="374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9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Письмо Министерства просвещения РФ № 03-1899 от 11 ноября 2021 г. Об обеспечении учебными изданиями обучающихся в 2022/23 учебном году</w:t>
        </w:r>
      </w:hyperlink>
    </w:p>
    <w:p w:rsidR="00C20D2C" w:rsidRPr="00C20D2C" w:rsidRDefault="00E35C8D" w:rsidP="00C20D2C">
      <w:pPr>
        <w:numPr>
          <w:ilvl w:val="0"/>
          <w:numId w:val="3"/>
        </w:numPr>
        <w:shd w:val="clear" w:color="auto" w:fill="FFFFFF"/>
        <w:spacing w:after="0" w:line="411" w:lineRule="atLeast"/>
        <w:ind w:left="374" w:right="374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10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Письмо Министерства просвещения РФ от 31 августа 2021 г. № 03-1420 “Об изучении учебного предмета "Второй иностранный язык"</w:t>
        </w:r>
      </w:hyperlink>
    </w:p>
    <w:p w:rsidR="00C20D2C" w:rsidRPr="00C20D2C" w:rsidRDefault="00C20D2C" w:rsidP="00C20D2C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0000CD"/>
          <w:sz w:val="26"/>
          <w:lang w:eastAsia="ru-RU"/>
        </w:rPr>
        <w:t>ДОКУМЕНТЫ И НАУЧНО-МЕТОДИЧЕСКИЕ МАТЕРИАЛЫ ПО ВВЕДЕНИЮ И ОБЕСПЕЧЕНИЮ ПЕРЕХОДА НА ОБНОВЛЕННЫЕ ФГОС-2021</w:t>
      </w:r>
    </w:p>
    <w:p w:rsidR="00C20D2C" w:rsidRPr="00C20D2C" w:rsidRDefault="00C20D2C" w:rsidP="00C20D2C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C20D2C">
        <w:rPr>
          <w:rFonts w:ascii="Tahoma" w:eastAsia="Times New Roman" w:hAnsi="Tahoma" w:cs="Tahoma"/>
          <w:b/>
          <w:bCs/>
          <w:color w:val="0000CD"/>
          <w:sz w:val="26"/>
          <w:szCs w:val="26"/>
          <w:lang w:eastAsia="ru-RU"/>
        </w:rPr>
        <w:br/>
      </w:r>
      <w:r>
        <w:rPr>
          <w:rFonts w:ascii="Tahoma" w:eastAsia="Times New Roman" w:hAnsi="Tahoma" w:cs="Tahoma"/>
          <w:b/>
          <w:bCs/>
          <w:noProof/>
          <w:color w:val="0000CD"/>
          <w:sz w:val="26"/>
          <w:szCs w:val="26"/>
          <w:lang w:eastAsia="ru-RU"/>
        </w:rPr>
        <w:drawing>
          <wp:inline distT="0" distB="0" distL="0" distR="0">
            <wp:extent cx="2624455" cy="403860"/>
            <wp:effectExtent l="19050" t="0" r="4445" b="0"/>
            <wp:docPr id="1" name="Рисунок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D2C" w:rsidRPr="00C20D2C" w:rsidRDefault="00C20D2C" w:rsidP="00C20D2C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555555"/>
          <w:sz w:val="26"/>
          <w:lang w:eastAsia="ru-RU"/>
        </w:rPr>
        <w:t>     Примерные рабочие программы: </w:t>
      </w:r>
      <w:hyperlink r:id="rId12" w:tgtFrame="_blank" w:history="1">
        <w:r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https://edsoo.ru/Primernie_rabochie_progra.htm</w:t>
        </w:r>
      </w:hyperlink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555555"/>
          <w:sz w:val="26"/>
          <w:lang w:eastAsia="ru-RU"/>
        </w:rPr>
        <w:t>     Конструктор учебных программ: </w:t>
      </w:r>
      <w:hyperlink r:id="rId13" w:tgtFrame="_blank" w:history="1">
        <w:r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https://edsoo.ru/constructor/</w:t>
        </w:r>
      </w:hyperlink>
      <w:r w:rsidRPr="00C20D2C">
        <w:rPr>
          <w:rFonts w:ascii="Trebuchet MS" w:eastAsia="Times New Roman" w:hAnsi="Trebuchet MS" w:cs="Tahoma"/>
          <w:b/>
          <w:bCs/>
          <w:color w:val="555555"/>
          <w:sz w:val="26"/>
          <w:lang w:eastAsia="ru-RU"/>
        </w:rPr>
        <w:t> </w:t>
      </w:r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555555"/>
          <w:sz w:val="26"/>
          <w:lang w:eastAsia="ru-RU"/>
        </w:rPr>
        <w:t>     Учебные предметы: </w:t>
      </w:r>
      <w:hyperlink r:id="rId14" w:tgtFrame="_blank" w:history="1">
        <w:r w:rsidRPr="00C20D2C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https://edsoo.ru/study-subject/</w:t>
        </w:r>
      </w:hyperlink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555555"/>
          <w:sz w:val="26"/>
          <w:lang w:eastAsia="ru-RU"/>
        </w:rPr>
        <w:t>     Типовой комплект методических документов:</w:t>
      </w:r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>     </w:t>
      </w:r>
      <w:hyperlink r:id="rId15" w:tgtFrame="_blank" w:history="1">
        <w:r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https://edsoo.ru/Tipovoj_komplekt_metodich_16.htm</w:t>
        </w:r>
      </w:hyperlink>
    </w:p>
    <w:p w:rsidR="00C20D2C" w:rsidRPr="00C20D2C" w:rsidRDefault="00C20D2C" w:rsidP="00C20D2C">
      <w:pPr>
        <w:shd w:val="clear" w:color="auto" w:fill="FFFFFF"/>
        <w:spacing w:after="187" w:line="411" w:lineRule="atLeast"/>
        <w:outlineLvl w:val="2"/>
        <w:rPr>
          <w:rFonts w:ascii="Trebuchet MS" w:eastAsia="Times New Roman" w:hAnsi="Trebuchet MS" w:cs="Tahoma"/>
          <w:color w:val="34495E"/>
          <w:sz w:val="26"/>
          <w:szCs w:val="26"/>
          <w:lang w:eastAsia="ru-RU"/>
        </w:rPr>
      </w:pPr>
    </w:p>
    <w:p w:rsidR="00C20D2C" w:rsidRPr="00C20D2C" w:rsidRDefault="00C20D2C" w:rsidP="00C20D2C">
      <w:pPr>
        <w:shd w:val="clear" w:color="auto" w:fill="FFFFFF"/>
        <w:spacing w:after="187" w:line="411" w:lineRule="atLeast"/>
        <w:outlineLvl w:val="2"/>
        <w:rPr>
          <w:rFonts w:ascii="Trebuchet MS" w:eastAsia="Times New Roman" w:hAnsi="Trebuchet MS" w:cs="Tahoma"/>
          <w:color w:val="34495E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0000CD"/>
          <w:sz w:val="26"/>
          <w:lang w:eastAsia="ru-RU"/>
        </w:rPr>
        <w:t>ИНФОРМАЦИОННО-МЕТОДИЧЕСКИЕ РЕСУРСЫ ИНСТИТУТА СТРАТЕГИИ РАЗВИТИЯ ОБРАЗОВАНИЯ РАО</w:t>
      </w:r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>Всероссийские просветительские мероприятия и конференции, проводимые Институтом стратегии развития образования РАО 2021 год</w:t>
      </w:r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555555"/>
          <w:sz w:val="26"/>
          <w:lang w:eastAsia="ru-RU"/>
        </w:rPr>
        <w:t>Всероссийские просветительские мероприятия</w:t>
      </w:r>
      <w:r>
        <w:rPr>
          <w:rFonts w:ascii="Tahoma" w:eastAsia="Times New Roman" w:hAnsi="Tahoma" w:cs="Tahoma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2065" cy="12065"/>
            <wp:effectExtent l="0" t="0" r="0" b="0"/>
            <wp:docPr id="2" name="Рисунок 2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D2C" w:rsidRPr="00C20D2C" w:rsidRDefault="00E35C8D" w:rsidP="00C20D2C">
      <w:pPr>
        <w:numPr>
          <w:ilvl w:val="0"/>
          <w:numId w:val="4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18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«Обновление содержания и методик преподавания предметов естественнонаучного общего образования», 26.05.2021г.</w:t>
        </w:r>
      </w:hyperlink>
    </w:p>
    <w:p w:rsidR="00C20D2C" w:rsidRPr="00C20D2C" w:rsidRDefault="00E35C8D" w:rsidP="00C20D2C">
      <w:pPr>
        <w:numPr>
          <w:ilvl w:val="0"/>
          <w:numId w:val="4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19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«Обновление содержания и методик преподавания предметов «Русский язык» и «Литература», 29.06.2021 г.</w:t>
        </w:r>
      </w:hyperlink>
    </w:p>
    <w:p w:rsidR="00C20D2C" w:rsidRPr="00C20D2C" w:rsidRDefault="00E35C8D" w:rsidP="00C20D2C">
      <w:pPr>
        <w:numPr>
          <w:ilvl w:val="0"/>
          <w:numId w:val="4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20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«Обновление содержания и методик преподавания предметной области «Общественно-научные предметы», 01.10.2021 г.</w:t>
        </w:r>
      </w:hyperlink>
    </w:p>
    <w:p w:rsidR="00C20D2C" w:rsidRPr="00C20D2C" w:rsidRDefault="00E35C8D" w:rsidP="00C20D2C">
      <w:pPr>
        <w:numPr>
          <w:ilvl w:val="0"/>
          <w:numId w:val="4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21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«Обновление содержания и методик преподавания предметной области «Математика и информатика», 27.10.2021 г.</w:t>
        </w:r>
      </w:hyperlink>
    </w:p>
    <w:p w:rsidR="00C20D2C" w:rsidRPr="00C20D2C" w:rsidRDefault="00E35C8D" w:rsidP="00C20D2C">
      <w:pPr>
        <w:numPr>
          <w:ilvl w:val="0"/>
          <w:numId w:val="4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22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"Обновление содержания и методик преподавания предметов в начальной школе", 01.12.2021 г.</w:t>
        </w:r>
      </w:hyperlink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555555"/>
          <w:sz w:val="26"/>
          <w:lang w:eastAsia="ru-RU"/>
        </w:rPr>
        <w:lastRenderedPageBreak/>
        <w:t>Конференции</w:t>
      </w:r>
    </w:p>
    <w:p w:rsidR="00C20D2C" w:rsidRPr="00C20D2C" w:rsidRDefault="00E35C8D" w:rsidP="00C20D2C">
      <w:pPr>
        <w:numPr>
          <w:ilvl w:val="0"/>
          <w:numId w:val="5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23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 xml:space="preserve">Всероссийская научно-практическая конференция "Единая </w:t>
        </w:r>
        <w:proofErr w:type="spellStart"/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критериальная</w:t>
        </w:r>
        <w:proofErr w:type="spellEnd"/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 xml:space="preserve"> система оценки в общем образовании", 13.10.2021 г.  </w:t>
        </w:r>
      </w:hyperlink>
    </w:p>
    <w:p w:rsidR="00C20D2C" w:rsidRPr="00C20D2C" w:rsidRDefault="00E35C8D" w:rsidP="00C20D2C">
      <w:pPr>
        <w:numPr>
          <w:ilvl w:val="0"/>
          <w:numId w:val="5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24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Всероссийская научно-практическая конференция «Предупреждение и устранение трудностей в обучении младших школьников как проблема профессионального развития педагогов», 26.10.2021 г. </w:t>
        </w:r>
      </w:hyperlink>
    </w:p>
    <w:p w:rsidR="00C20D2C" w:rsidRPr="00C20D2C" w:rsidRDefault="00E35C8D" w:rsidP="00C20D2C">
      <w:pPr>
        <w:numPr>
          <w:ilvl w:val="0"/>
          <w:numId w:val="5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25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VI Всероссийская конференция региональных учебно-методических объединений по общему образованию, 17.12.2021 г.</w:t>
        </w:r>
      </w:hyperlink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555555"/>
          <w:sz w:val="26"/>
          <w:lang w:eastAsia="ru-RU"/>
        </w:rPr>
        <w:t>Семинары</w:t>
      </w:r>
    </w:p>
    <w:p w:rsidR="00C20D2C" w:rsidRPr="00C20D2C" w:rsidRDefault="00E35C8D" w:rsidP="00C20D2C">
      <w:pPr>
        <w:numPr>
          <w:ilvl w:val="0"/>
          <w:numId w:val="6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26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Семинар по вопросам проведения апробации Примерной рабочей программы ООО предмета «Русский язык», 21.12.2021 г.  </w:t>
        </w:r>
      </w:hyperlink>
    </w:p>
    <w:p w:rsidR="00C20D2C" w:rsidRPr="00C20D2C" w:rsidRDefault="00E35C8D" w:rsidP="00C20D2C">
      <w:pPr>
        <w:numPr>
          <w:ilvl w:val="0"/>
          <w:numId w:val="6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27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Семинар по вопросам проведения апробации ПРП ООО предмета «Математика», 07.12.2021 г.</w:t>
        </w:r>
      </w:hyperlink>
    </w:p>
    <w:p w:rsidR="00C20D2C" w:rsidRPr="00C20D2C" w:rsidRDefault="00E35C8D" w:rsidP="00C20D2C">
      <w:pPr>
        <w:numPr>
          <w:ilvl w:val="0"/>
          <w:numId w:val="6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28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Семинар по вопросам проведения апробации Примерных рабочих программ НОО по математике, 23.11.2021 г.</w:t>
        </w:r>
      </w:hyperlink>
    </w:p>
    <w:p w:rsidR="00C20D2C" w:rsidRPr="00C20D2C" w:rsidRDefault="00E35C8D" w:rsidP="00C20D2C">
      <w:pPr>
        <w:numPr>
          <w:ilvl w:val="0"/>
          <w:numId w:val="6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29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Семинар по вопросам проведения апробации Примерных рабочих программ НОО по предметам «Русский язык», «Родной язык (русский)», 09.11.2021 г.</w:t>
        </w:r>
      </w:hyperlink>
    </w:p>
    <w:p w:rsidR="00C20D2C" w:rsidRPr="00C20D2C" w:rsidRDefault="00E35C8D" w:rsidP="00C20D2C">
      <w:pPr>
        <w:numPr>
          <w:ilvl w:val="0"/>
          <w:numId w:val="6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30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 Семинар по вопросам проведения апробации Примерных рабочих программ, 20.10.2021 г.</w:t>
        </w:r>
      </w:hyperlink>
    </w:p>
    <w:p w:rsidR="00C20D2C" w:rsidRPr="00C20D2C" w:rsidRDefault="00E35C8D" w:rsidP="00C20D2C">
      <w:pPr>
        <w:numPr>
          <w:ilvl w:val="0"/>
          <w:numId w:val="6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31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Семинар по функциональной грамотности ФГБНУ "ИСРО РАО", 24.09.2021 г.</w:t>
        </w:r>
      </w:hyperlink>
    </w:p>
    <w:p w:rsidR="00C20D2C" w:rsidRPr="00C20D2C" w:rsidRDefault="00E35C8D" w:rsidP="00C20D2C">
      <w:pPr>
        <w:numPr>
          <w:ilvl w:val="0"/>
          <w:numId w:val="6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32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Семинар по апробации примерных рабочих программ, 15.09.2021 г.</w:t>
        </w:r>
      </w:hyperlink>
    </w:p>
    <w:p w:rsidR="00C20D2C" w:rsidRPr="00C20D2C" w:rsidRDefault="00E35C8D" w:rsidP="00C20D2C">
      <w:pPr>
        <w:numPr>
          <w:ilvl w:val="0"/>
          <w:numId w:val="6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33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Предметная секция "Русский язык и литература", "История и иностранный язык" в рамках семинара, 13.09.2021 г.</w:t>
        </w:r>
      </w:hyperlink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0000CD"/>
          <w:sz w:val="26"/>
          <w:lang w:eastAsia="ru-RU"/>
        </w:rPr>
        <w:t xml:space="preserve">Методические </w:t>
      </w:r>
      <w:proofErr w:type="spellStart"/>
      <w:r w:rsidRPr="00C20D2C">
        <w:rPr>
          <w:rFonts w:ascii="Trebuchet MS" w:eastAsia="Times New Roman" w:hAnsi="Trebuchet MS" w:cs="Tahoma"/>
          <w:b/>
          <w:bCs/>
          <w:color w:val="0000CD"/>
          <w:sz w:val="26"/>
          <w:lang w:eastAsia="ru-RU"/>
        </w:rPr>
        <w:t>видеоуроки</w:t>
      </w:r>
      <w:proofErr w:type="spellEnd"/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 xml:space="preserve">Методические </w:t>
      </w:r>
      <w:proofErr w:type="spellStart"/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>видеоуроки</w:t>
      </w:r>
      <w:proofErr w:type="spellEnd"/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 xml:space="preserve"> для педагогов, разработанные в рамках проекта «Обновление содержания общего образования» в соответствии с обновленными ФГОС начального и основного общего образования.</w:t>
      </w:r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proofErr w:type="spellStart"/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>Видеоуроки</w:t>
      </w:r>
      <w:proofErr w:type="spellEnd"/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 xml:space="preserve"> – результат совместного труда учителей-практиков и специалистов в области теории и методики обучения и воспитания.</w:t>
      </w:r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 xml:space="preserve">Ссылка на весь перечень </w:t>
      </w:r>
      <w:proofErr w:type="spellStart"/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>видеоуроков</w:t>
      </w:r>
      <w:proofErr w:type="spellEnd"/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 xml:space="preserve"> (единое содержание общего образования) - </w:t>
      </w:r>
      <w:hyperlink r:id="rId34" w:history="1">
        <w:r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https://edsoo.ru/Metodicheskie_videouroki.htm</w:t>
        </w:r>
      </w:hyperlink>
    </w:p>
    <w:p w:rsidR="00C20D2C" w:rsidRPr="00C20D2C" w:rsidRDefault="00C20D2C" w:rsidP="00C20D2C">
      <w:pPr>
        <w:shd w:val="clear" w:color="auto" w:fill="FFFFFF"/>
        <w:spacing w:after="187" w:line="411" w:lineRule="atLeast"/>
        <w:outlineLvl w:val="2"/>
        <w:rPr>
          <w:rFonts w:ascii="Trebuchet MS" w:eastAsia="Times New Roman" w:hAnsi="Trebuchet MS" w:cs="Tahoma"/>
          <w:color w:val="34495E"/>
          <w:sz w:val="26"/>
          <w:szCs w:val="26"/>
          <w:lang w:eastAsia="ru-RU"/>
        </w:rPr>
      </w:pPr>
    </w:p>
    <w:p w:rsidR="00C20D2C" w:rsidRPr="00C20D2C" w:rsidRDefault="00C20D2C" w:rsidP="00C20D2C">
      <w:pPr>
        <w:shd w:val="clear" w:color="auto" w:fill="FFFFFF"/>
        <w:spacing w:after="187" w:line="411" w:lineRule="atLeast"/>
        <w:outlineLvl w:val="2"/>
        <w:rPr>
          <w:rFonts w:ascii="Trebuchet MS" w:eastAsia="Times New Roman" w:hAnsi="Trebuchet MS" w:cs="Tahoma"/>
          <w:color w:val="34495E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0000CD"/>
          <w:sz w:val="26"/>
          <w:lang w:eastAsia="ru-RU"/>
        </w:rPr>
        <w:lastRenderedPageBreak/>
        <w:t>ИНФОРМАЦИОННО-МЕТОДИЧЕСКИЕ РЕСУРСЫ АКАДЕМИИ МИНИСТЕРСТВА ПРОСВЕЩЕНИЯ РОССИЙСКОЙ ФЕДЕРАЦИИ</w:t>
      </w:r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555555"/>
          <w:sz w:val="26"/>
          <w:lang w:eastAsia="ru-RU"/>
        </w:rPr>
        <w:t>Сопровождение внедрения обновлённых Федеральных государственных образовательных стандартов начального общего и основного общего образования 2021 год.</w:t>
      </w:r>
    </w:p>
    <w:p w:rsidR="00C20D2C" w:rsidRPr="00C20D2C" w:rsidRDefault="00E35C8D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hyperlink r:id="rId35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Выступление заместителя Министра просвещения Российской Федерации А. В. Зыряновой на семинаре «Вектор образования: вызовы, тренды, перспективы», посвященный вопросам сопровождения внедрения обновленных ФГОС 07.09.2021 г.</w:t>
        </w:r>
      </w:hyperlink>
    </w:p>
    <w:p w:rsidR="00C20D2C" w:rsidRPr="00C20D2C" w:rsidRDefault="00C20D2C" w:rsidP="00C20D2C">
      <w:pPr>
        <w:shd w:val="clear" w:color="auto" w:fill="FFFFFF"/>
        <w:spacing w:after="187" w:line="411" w:lineRule="atLeast"/>
        <w:outlineLvl w:val="2"/>
        <w:rPr>
          <w:rFonts w:ascii="Trebuchet MS" w:eastAsia="Times New Roman" w:hAnsi="Trebuchet MS" w:cs="Tahoma"/>
          <w:color w:val="34495E"/>
          <w:sz w:val="26"/>
          <w:szCs w:val="26"/>
          <w:lang w:eastAsia="ru-RU"/>
        </w:rPr>
      </w:pPr>
    </w:p>
    <w:p w:rsidR="00C20D2C" w:rsidRPr="00C20D2C" w:rsidRDefault="00C20D2C" w:rsidP="00C20D2C">
      <w:pPr>
        <w:shd w:val="clear" w:color="auto" w:fill="FFFFFF"/>
        <w:spacing w:after="187" w:line="411" w:lineRule="atLeast"/>
        <w:outlineLvl w:val="2"/>
        <w:rPr>
          <w:rFonts w:ascii="Trebuchet MS" w:eastAsia="Times New Roman" w:hAnsi="Trebuchet MS" w:cs="Tahoma"/>
          <w:color w:val="34495E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0000CD"/>
          <w:sz w:val="26"/>
          <w:lang w:eastAsia="ru-RU"/>
        </w:rPr>
        <w:t>ПРИМЕРНЫЕ ОСНОВНЫЕ ОБРАЗОВАТЕЛЬНЫЕ ПРОГРАММЫ НАЧАЛЬНОГО ОБЩЕГО И ОСНОВНОГО ОБЩЕГО ОБРАЗОВАНИЯ ПО ОБНОВЛЕННОМУ ФГОС-2021</w:t>
      </w:r>
    </w:p>
    <w:p w:rsidR="00C20D2C" w:rsidRPr="00C20D2C" w:rsidRDefault="00C20D2C" w:rsidP="00C20D2C">
      <w:pPr>
        <w:shd w:val="clear" w:color="auto" w:fill="FFFFFF"/>
        <w:spacing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  <w:t>Институт стратегии развития образования РАО по заданию Минпросвещения России разработал  примерные основные образовательные программы начального общего и основного общего образования в соответствии с обновленными федеральными государственными образовательными стандартами начального общего и основного общего образования.</w:t>
      </w:r>
    </w:p>
    <w:tbl>
      <w:tblPr>
        <w:tblW w:w="85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2"/>
        <w:gridCol w:w="3104"/>
      </w:tblGrid>
      <w:tr w:rsidR="00C20D2C" w:rsidRPr="00C20D2C" w:rsidTr="005A613D">
        <w:tc>
          <w:tcPr>
            <w:tcW w:w="543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C20D2C" w:rsidRPr="00C20D2C" w:rsidRDefault="00E35C8D" w:rsidP="00C20D2C">
            <w:pPr>
              <w:spacing w:after="0" w:line="374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hyperlink r:id="rId36" w:history="1">
              <w:r w:rsidR="00C20D2C" w:rsidRPr="00C20D2C">
                <w:rPr>
                  <w:rFonts w:ascii="Tahoma" w:eastAsia="Times New Roman" w:hAnsi="Tahoma" w:cs="Tahoma"/>
                  <w:color w:val="2980B9"/>
                  <w:sz w:val="26"/>
                  <w:u w:val="single"/>
                  <w:lang w:eastAsia="ru-RU"/>
                </w:rPr>
                <w:t>Примерная основная образовательная программа начального общего образования</w:t>
              </w:r>
            </w:hyperlink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C20D2C" w:rsidRPr="00C20D2C" w:rsidRDefault="00C20D2C" w:rsidP="00C20D2C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1710055" cy="1697990"/>
                  <wp:effectExtent l="19050" t="0" r="4445" b="0"/>
                  <wp:docPr id="3" name="Рисунок 3" descr="https://sch1212.mskobr.ru/files/2021-2022/doc_2021-2022/school/2022-01-13_142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1212.mskobr.ru/files/2021-2022/doc_2021-2022/school/2022-01-13_142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69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D2C" w:rsidRPr="00C20D2C" w:rsidRDefault="00C20D2C" w:rsidP="00C20D2C">
      <w:pPr>
        <w:shd w:val="clear" w:color="auto" w:fill="FFFFFF"/>
        <w:spacing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C20D2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</w:p>
    <w:tbl>
      <w:tblPr>
        <w:tblW w:w="85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2"/>
        <w:gridCol w:w="3104"/>
      </w:tblGrid>
      <w:tr w:rsidR="00C20D2C" w:rsidRPr="00C20D2C" w:rsidTr="005A613D">
        <w:tc>
          <w:tcPr>
            <w:tcW w:w="543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C20D2C" w:rsidRPr="00C20D2C" w:rsidRDefault="00E35C8D" w:rsidP="00C20D2C">
            <w:pPr>
              <w:spacing w:after="0" w:line="374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hyperlink r:id="rId38" w:history="1">
              <w:r w:rsidR="00C20D2C" w:rsidRPr="00C20D2C">
                <w:rPr>
                  <w:rFonts w:ascii="Tahoma" w:eastAsia="Times New Roman" w:hAnsi="Tahoma" w:cs="Tahoma"/>
                  <w:color w:val="2980B9"/>
                  <w:sz w:val="26"/>
                  <w:u w:val="single"/>
                  <w:lang w:eastAsia="ru-RU"/>
                </w:rPr>
                <w:t>Примерная основная образовательная программа основного общего образования</w:t>
              </w:r>
            </w:hyperlink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C20D2C" w:rsidRPr="00C20D2C" w:rsidRDefault="00C20D2C" w:rsidP="00C20D2C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1710055" cy="1686560"/>
                  <wp:effectExtent l="19050" t="0" r="4445" b="0"/>
                  <wp:docPr id="4" name="Рисунок 4" descr="https://sch1212.mskobr.ru/files/2021-2022/doc_2021-2022/school/2022-01-13_142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h1212.mskobr.ru/files/2021-2022/doc_2021-2022/school/2022-01-13_142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68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D2C" w:rsidRPr="00C20D2C" w:rsidRDefault="00C20D2C" w:rsidP="00C20D2C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C20D2C" w:rsidRPr="00C20D2C" w:rsidRDefault="00C20D2C" w:rsidP="00C20D2C">
      <w:pPr>
        <w:shd w:val="clear" w:color="auto" w:fill="FFFFFF"/>
        <w:spacing w:after="0" w:line="374" w:lineRule="atLeast"/>
        <w:rPr>
          <w:rFonts w:ascii="Trebuchet MS" w:eastAsia="Times New Roman" w:hAnsi="Trebuchet MS" w:cs="Tahoma"/>
          <w:color w:val="555555"/>
          <w:sz w:val="26"/>
          <w:szCs w:val="26"/>
          <w:lang w:eastAsia="ru-RU"/>
        </w:rPr>
      </w:pPr>
      <w:r w:rsidRPr="00C20D2C">
        <w:rPr>
          <w:rFonts w:ascii="Trebuchet MS" w:eastAsia="Times New Roman" w:hAnsi="Trebuchet MS" w:cs="Tahoma"/>
          <w:b/>
          <w:bCs/>
          <w:color w:val="0000CD"/>
          <w:sz w:val="26"/>
          <w:lang w:eastAsia="ru-RU"/>
        </w:rPr>
        <w:t>ДОКУМЕНТЫ И НАУЧНО-МЕТОДИЧЕСКИЕ МАТЕРИАЛЫ ПО ВВЕДЕНИЮ И ОБЕСПЕЧЕНИЮ ПЕРЕХОДА НА ОБНОВЛЕННЫЕ ФГОС-2021:</w:t>
      </w:r>
    </w:p>
    <w:p w:rsidR="00C20D2C" w:rsidRPr="00C20D2C" w:rsidRDefault="00E35C8D" w:rsidP="00C20D2C">
      <w:pPr>
        <w:numPr>
          <w:ilvl w:val="0"/>
          <w:numId w:val="7"/>
        </w:numPr>
        <w:shd w:val="clear" w:color="auto" w:fill="FFFFFF"/>
        <w:spacing w:after="0" w:line="411" w:lineRule="atLeast"/>
        <w:ind w:left="374" w:right="374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40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 xml:space="preserve">Научно-методическое сопровождение обновленных ФГОС (В.С. </w:t>
        </w:r>
        <w:proofErr w:type="spellStart"/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Басюк</w:t>
        </w:r>
        <w:proofErr w:type="spellEnd"/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)</w:t>
        </w:r>
      </w:hyperlink>
    </w:p>
    <w:p w:rsidR="00C20D2C" w:rsidRPr="00C20D2C" w:rsidRDefault="00E35C8D" w:rsidP="00C20D2C">
      <w:pPr>
        <w:numPr>
          <w:ilvl w:val="0"/>
          <w:numId w:val="7"/>
        </w:numPr>
        <w:shd w:val="clear" w:color="auto" w:fill="FFFFFF"/>
        <w:spacing w:after="0" w:line="411" w:lineRule="atLeast"/>
        <w:ind w:left="374" w:right="374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41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Научно-методическое сопровождение ФГОС (Т.В. Суханова)</w:t>
        </w:r>
      </w:hyperlink>
    </w:p>
    <w:p w:rsidR="00C20D2C" w:rsidRPr="00C20D2C" w:rsidRDefault="00E35C8D" w:rsidP="00C20D2C">
      <w:pPr>
        <w:numPr>
          <w:ilvl w:val="0"/>
          <w:numId w:val="7"/>
        </w:numPr>
        <w:shd w:val="clear" w:color="auto" w:fill="FFFFFF"/>
        <w:spacing w:line="411" w:lineRule="atLeast"/>
        <w:ind w:left="374" w:right="374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42" w:tgtFrame="_blank" w:history="1"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 xml:space="preserve">Обновленные ФГОС НОО, ООО: содержание, механизмы реализации (Д.А. </w:t>
        </w:r>
        <w:proofErr w:type="spellStart"/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Метелкин</w:t>
        </w:r>
        <w:proofErr w:type="spellEnd"/>
        <w:r w:rsidR="00C20D2C" w:rsidRPr="00C20D2C">
          <w:rPr>
            <w:rFonts w:ascii="Tahoma" w:eastAsia="Times New Roman" w:hAnsi="Tahoma" w:cs="Tahoma"/>
            <w:color w:val="2980B9"/>
            <w:sz w:val="26"/>
            <w:u w:val="single"/>
            <w:lang w:eastAsia="ru-RU"/>
          </w:rPr>
          <w:t>)</w:t>
        </w:r>
      </w:hyperlink>
    </w:p>
    <w:sectPr w:rsidR="00C20D2C" w:rsidRPr="00C20D2C" w:rsidSect="0063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0508"/>
    <w:multiLevelType w:val="multilevel"/>
    <w:tmpl w:val="4F36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95F49"/>
    <w:multiLevelType w:val="multilevel"/>
    <w:tmpl w:val="915C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67F9F"/>
    <w:multiLevelType w:val="multilevel"/>
    <w:tmpl w:val="B1F2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F6153"/>
    <w:multiLevelType w:val="multilevel"/>
    <w:tmpl w:val="484C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F71B82"/>
    <w:multiLevelType w:val="multilevel"/>
    <w:tmpl w:val="FD96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13D49"/>
    <w:multiLevelType w:val="multilevel"/>
    <w:tmpl w:val="AD5A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36E51"/>
    <w:multiLevelType w:val="multilevel"/>
    <w:tmpl w:val="C8E2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20D2C"/>
    <w:rsid w:val="005A613D"/>
    <w:rsid w:val="00631751"/>
    <w:rsid w:val="00C20D2C"/>
    <w:rsid w:val="00E16075"/>
    <w:rsid w:val="00E3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51"/>
  </w:style>
  <w:style w:type="paragraph" w:styleId="1">
    <w:name w:val="heading 1"/>
    <w:basedOn w:val="a"/>
    <w:link w:val="10"/>
    <w:uiPriority w:val="9"/>
    <w:qFormat/>
    <w:rsid w:val="00C20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20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0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0D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C20D2C"/>
  </w:style>
  <w:style w:type="character" w:styleId="a5">
    <w:name w:val="Strong"/>
    <w:basedOn w:val="a0"/>
    <w:uiPriority w:val="22"/>
    <w:qFormat/>
    <w:rsid w:val="00C20D2C"/>
    <w:rPr>
      <w:b/>
      <w:bCs/>
    </w:rPr>
  </w:style>
  <w:style w:type="character" w:customStyle="1" w:styleId="11">
    <w:name w:val="Название объекта1"/>
    <w:basedOn w:val="a0"/>
    <w:rsid w:val="00C20D2C"/>
  </w:style>
  <w:style w:type="paragraph" w:styleId="a6">
    <w:name w:val="Balloon Text"/>
    <w:basedOn w:val="a"/>
    <w:link w:val="a7"/>
    <w:uiPriority w:val="99"/>
    <w:semiHidden/>
    <w:unhideWhenUsed/>
    <w:rsid w:val="00C2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120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93">
          <w:marLeft w:val="0"/>
          <w:marRight w:val="0"/>
          <w:marTop w:val="187"/>
          <w:marBottom w:val="374"/>
          <w:divBdr>
            <w:top w:val="none" w:sz="0" w:space="0" w:color="auto"/>
            <w:left w:val="none" w:sz="0" w:space="0" w:color="auto"/>
            <w:bottom w:val="single" w:sz="8" w:space="19" w:color="CDD8E3"/>
            <w:right w:val="none" w:sz="0" w:space="0" w:color="auto"/>
          </w:divBdr>
          <w:divsChild>
            <w:div w:id="1234899391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9488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05spb.lenschool.ru/upload/len605spb_new/files/7c/0d/7c0dd45ca8abceb01344ca70626b6d72.pdf" TargetMode="External"/><Relationship Id="rId13" Type="http://schemas.openxmlformats.org/officeDocument/2006/relationships/hyperlink" Target="https://edsoo.ru/constructor/" TargetMode="External"/><Relationship Id="rId18" Type="http://schemas.openxmlformats.org/officeDocument/2006/relationships/hyperlink" Target="https://edsoo.ru/26_05_2021_sostoyalos_Vserossijskoe_prosvetitelskoe_meropriyatie_Obnovlenie_soderzhaniya_i_metodik_prepodavaniya_predmetov_estestv.htm" TargetMode="External"/><Relationship Id="rId26" Type="http://schemas.openxmlformats.org/officeDocument/2006/relationships/hyperlink" Target="https://www.youtube.com/watch?v=inrM2Yx5eWU&amp;t=4s" TargetMode="External"/><Relationship Id="rId39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edsoo.ru/Ocherednoe_Vserossijskoe_prosvetitelskoe_meropriyatie_Obnovlenie_soderzhaniya_i_metodik_prepodavaniya_predmetnoj_oblasti_Matematik.htm" TargetMode="External"/><Relationship Id="rId34" Type="http://schemas.openxmlformats.org/officeDocument/2006/relationships/hyperlink" Target="https://edsoo.ru/Metodicheskie_videouroki.htm" TargetMode="External"/><Relationship Id="rId42" Type="http://schemas.openxmlformats.org/officeDocument/2006/relationships/hyperlink" Target="https://sch1212.mskobr.ru/attach_files/upload_users_files/61c9970e33159.pdf" TargetMode="External"/><Relationship Id="rId7" Type="http://schemas.openxmlformats.org/officeDocument/2006/relationships/hyperlink" Target="http://publication.pravo.gov.ru/Document/View/0001202107050027" TargetMode="External"/><Relationship Id="rId12" Type="http://schemas.openxmlformats.org/officeDocument/2006/relationships/hyperlink" Target="https://edsoo.ru/Primernie_rabochie_progra.htm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youtube.com/watch?v=x2EXteSzjqE" TargetMode="External"/><Relationship Id="rId33" Type="http://schemas.openxmlformats.org/officeDocument/2006/relationships/hyperlink" Target="https://www.youtube.com/watch?v=aEvHC4OcRiI" TargetMode="External"/><Relationship Id="rId38" Type="http://schemas.openxmlformats.org/officeDocument/2006/relationships/hyperlink" Target="https://fgosreest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20" Type="http://schemas.openxmlformats.org/officeDocument/2006/relationships/hyperlink" Target="https://edsoo.ru/29_09_2021_sostoitsya_meropriyatie_posvyaschennoe_obnovleniyu_soderzhaniya_i_metodik_prepodavaniya_predmetnoj_oblasti_Obschestvenno_nauchn.htm" TargetMode="External"/><Relationship Id="rId29" Type="http://schemas.openxmlformats.org/officeDocument/2006/relationships/hyperlink" Target="https://www.youtube.com/watch?v=UL2D0CS3bt8" TargetMode="External"/><Relationship Id="rId41" Type="http://schemas.openxmlformats.org/officeDocument/2006/relationships/hyperlink" Target="https://sch1212.mskobr.ru/attach_files/upload_users_files/61c996f2f152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050028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edsoo.ru/O_Vserossijskoj_nauchno_prakticheskoj_konferencii_Preduprezhdenie_i_ustranenie_trudnostej_v_obuchenii_mladshih_shkolnikov_kak_probl.htm" TargetMode="External"/><Relationship Id="rId32" Type="http://schemas.openxmlformats.org/officeDocument/2006/relationships/hyperlink" Target="https://www.youtube.com/watch?v=uP5TXX7h-CI" TargetMode="External"/><Relationship Id="rId37" Type="http://schemas.openxmlformats.org/officeDocument/2006/relationships/image" Target="media/image3.jpeg"/><Relationship Id="rId40" Type="http://schemas.openxmlformats.org/officeDocument/2006/relationships/hyperlink" Target="https://sch1212.mskobr.ru/attach_files/upload_users_files/61c996d30bf10.pdf" TargetMode="External"/><Relationship Id="rId5" Type="http://schemas.openxmlformats.org/officeDocument/2006/relationships/hyperlink" Target="https://edu.gov.ru/press/3902/fgos-razrabotannye-minprosvescheniya-rossii-proshli-oficialnuyu-registraciyu" TargetMode="External"/><Relationship Id="rId15" Type="http://schemas.openxmlformats.org/officeDocument/2006/relationships/hyperlink" Target="https://www.google.com/url?q=https://edsoo.ru/Tipovoj_komplekt_metodich_16.htm&amp;sa=D&amp;source=editors&amp;ust=1640767467028996&amp;usg=AOvVaw2zuXR-kVfT3kwiz4gXWlpv" TargetMode="External"/><Relationship Id="rId23" Type="http://schemas.openxmlformats.org/officeDocument/2006/relationships/hyperlink" Target="https://edsoo.ru/Vserossijskaya_nauchno_prakticheskaya_konferenciya_Edinaya_kriterialnaya_sistema_ocenki_v_obschem_obrazovanii_0.htm" TargetMode="External"/><Relationship Id="rId28" Type="http://schemas.openxmlformats.org/officeDocument/2006/relationships/hyperlink" Target="https://www.youtube.com/watch?v=e7pYNfev7JE&amp;t=14s" TargetMode="External"/><Relationship Id="rId36" Type="http://schemas.openxmlformats.org/officeDocument/2006/relationships/hyperlink" Target="https://fgosreestr.ru/" TargetMode="External"/><Relationship Id="rId10" Type="http://schemas.openxmlformats.org/officeDocument/2006/relationships/hyperlink" Target="https://sch1212.mskobr.ru/attach_files/upload_users_files/61c997b4a15d9.pdf" TargetMode="External"/><Relationship Id="rId19" Type="http://schemas.openxmlformats.org/officeDocument/2006/relationships/hyperlink" Target="https://edsoo.ru/29_iyunya_2021_goda_sostoyalos_Vserossijskoe_prosvetitelskoe_meropriyatie_Obnovlenie_soderzhaniya_i_metodik_prepodavaniya_predmetov_.htm" TargetMode="External"/><Relationship Id="rId31" Type="http://schemas.openxmlformats.org/officeDocument/2006/relationships/hyperlink" Target="https://www.youtube.com/watch?v=itaO1AAykQ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1212.mskobr.ru/attach_files/upload_users_files/61c997939a2f1.pdf" TargetMode="External"/><Relationship Id="rId14" Type="http://schemas.openxmlformats.org/officeDocument/2006/relationships/hyperlink" Target="https://edsoo.ru/study-subject/" TargetMode="External"/><Relationship Id="rId22" Type="http://schemas.openxmlformats.org/officeDocument/2006/relationships/hyperlink" Target="https://edsoo.ru/Obnovlenie_soderzhaniya_i_metodik_prepodavaniya_predmetov_v_nachalnoj_shkole.htm" TargetMode="External"/><Relationship Id="rId27" Type="http://schemas.openxmlformats.org/officeDocument/2006/relationships/hyperlink" Target="https://www.youtube.com/watch?v=p9te4pW7sVk" TargetMode="External"/><Relationship Id="rId30" Type="http://schemas.openxmlformats.org/officeDocument/2006/relationships/hyperlink" Target="https://www.youtube.com/watch?v=uZqgFpnbY3I&amp;t=3s" TargetMode="External"/><Relationship Id="rId35" Type="http://schemas.openxmlformats.org/officeDocument/2006/relationships/hyperlink" Target="https://apkpro.ru/deyatelnostakademii/fgos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2022-08-18T16:40:00Z</dcterms:created>
  <dcterms:modified xsi:type="dcterms:W3CDTF">2022-08-22T06:52:00Z</dcterms:modified>
</cp:coreProperties>
</file>