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04" w:rsidRDefault="00C26B04" w:rsidP="00C26B04">
      <w:pPr>
        <w:shd w:val="clear" w:color="auto" w:fill="FFFFFF"/>
        <w:spacing w:before="480" w:after="96" w:line="216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Разработка проекта урока </w:t>
      </w:r>
    </w:p>
    <w:p w:rsidR="00C26B04" w:rsidRDefault="00C26B04" w:rsidP="00C26B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Автор проекта: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учитель русского языка Гаврилина Г.С.</w:t>
      </w:r>
    </w:p>
    <w:p w:rsidR="00C26B04" w:rsidRDefault="00C26B04" w:rsidP="00C26B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Предмет: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 литература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Класс: 10.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Тема урока: Эссе (подготовка к сочинению по творчеству И.С.Тургенева).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Цель урока: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выявить особенности эссе как литературного жанра и вида школьного сочинения, подготовиться   к сочинению в жанре эссе по роману Тургенева.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 Задачи урока: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 научиться на конкретных примерах определять признаки жанра, выявлять способы постижения действительности и средства художественной выразительности, избираемые автором эссе, видеть оригинальность замысла писателя; подготовиться к сочинению в жанре эссе по роману Тургенева,  усовершенствовать письменную речь.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 Планируемые образовательные результаты: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учащиеся узнают об особенностях эссе как литературного жанра и вида школьного сочинения; научатся на конкретных примерах определять признаки жанра, выявлять способы постижения действительности и средства художественной выразительности, избираемые автором эссе, видеть оригинальность замысла писателя; смогут подготовиться к сочинению в жанре эссе по роману Тургенева,  усовершенствуют письменную речь.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8. Содержание урока:</w:t>
      </w:r>
    </w:p>
    <w:tbl>
      <w:tblPr>
        <w:tblW w:w="492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4"/>
        <w:gridCol w:w="6721"/>
      </w:tblGrid>
      <w:tr w:rsidR="00C26B04" w:rsidTr="00212971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B04" w:rsidRDefault="00C26B04" w:rsidP="00212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 урока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B04" w:rsidRDefault="00C26B04" w:rsidP="00212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Содержание и виды деятельности учащихся</w:t>
            </w:r>
          </w:p>
        </w:tc>
      </w:tr>
      <w:tr w:rsidR="00C26B04" w:rsidTr="00212971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B04" w:rsidRDefault="00C26B04" w:rsidP="00212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1. Вводный (организационно-мотивационный) этап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B04" w:rsidRDefault="00C26B04" w:rsidP="00C26B04">
            <w:pPr>
              <w:pStyle w:val="a4"/>
              <w:numPr>
                <w:ilvl w:val="0"/>
                <w:numId w:val="4"/>
              </w:numPr>
              <w:ind w:left="2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C26B04" w:rsidRDefault="00C26B04" w:rsidP="00C26B04">
            <w:pPr>
              <w:pStyle w:val="a4"/>
              <w:numPr>
                <w:ilvl w:val="0"/>
                <w:numId w:val="4"/>
              </w:numPr>
              <w:spacing w:after="0"/>
              <w:ind w:left="2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Мотивационный этап. Сопоставительный анализ двух текстов – фрагмент статьи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Википедии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о театре и произведения М.Цветаевой «Два слова о театре» (Приложение 1). Вопросы к учащимся: какой текст показался необычным, удивил? Можете назвать жанр этого произведения?</w:t>
            </w:r>
          </w:p>
          <w:p w:rsidR="00C26B04" w:rsidRDefault="00C26B04" w:rsidP="00212971">
            <w:pPr>
              <w:pStyle w:val="a4"/>
              <w:spacing w:after="0"/>
              <w:ind w:lef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Сообщение учащимся о жанре эссе в случае, если они не называют его.</w:t>
            </w:r>
          </w:p>
          <w:p w:rsidR="00C26B04" w:rsidRDefault="00C26B04" w:rsidP="00C26B04">
            <w:pPr>
              <w:pStyle w:val="a4"/>
              <w:numPr>
                <w:ilvl w:val="0"/>
                <w:numId w:val="4"/>
              </w:numPr>
              <w:spacing w:after="0"/>
              <w:ind w:left="2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6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работы.</w:t>
            </w:r>
          </w:p>
          <w:p w:rsidR="00C26B04" w:rsidRDefault="00C26B04" w:rsidP="00212971">
            <w:pPr>
              <w:pStyle w:val="a4"/>
              <w:spacing w:after="0"/>
              <w:ind w:lef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Формулирование учащимися темы урока, запись в тетради, пропуск строчек для эпиграфа.</w:t>
            </w:r>
            <w:r w:rsidRPr="00746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учащимися цели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планирование работы:</w:t>
            </w:r>
            <w:r w:rsidRPr="0016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16624B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624B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вопросов, которые должны обсудить. </w:t>
            </w:r>
          </w:p>
          <w:p w:rsidR="00C26B04" w:rsidRDefault="00C26B04" w:rsidP="00212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26B04" w:rsidTr="00212971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B04" w:rsidRDefault="00C26B04" w:rsidP="00212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 Основной (информационно-аналитический) этап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B04" w:rsidRPr="00EC6647" w:rsidRDefault="00C26B04" w:rsidP="00C26B04">
            <w:pPr>
              <w:pStyle w:val="a4"/>
              <w:numPr>
                <w:ilvl w:val="0"/>
                <w:numId w:val="4"/>
              </w:numPr>
              <w:spacing w:after="0"/>
              <w:ind w:left="2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жанровых особенностей эссе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тексту М.Цветаевой (коллективно, в группах или  в парах). Обобщение, запись в тетради основных черт жанра.</w:t>
            </w:r>
          </w:p>
          <w:p w:rsidR="00C26B04" w:rsidRDefault="00C26B04" w:rsidP="00212971">
            <w:pPr>
              <w:pStyle w:val="a3"/>
              <w:spacing w:before="0" w:beforeAutospacing="0" w:after="0" w:afterAutospacing="0"/>
              <w:ind w:left="268" w:firstLine="709"/>
              <w:rPr>
                <w:color w:val="000000"/>
              </w:rPr>
            </w:pPr>
            <w:r>
              <w:rPr>
                <w:color w:val="000000"/>
              </w:rPr>
              <w:t>Основные черты эссе</w:t>
            </w:r>
          </w:p>
          <w:p w:rsidR="00C26B04" w:rsidRDefault="00C26B04" w:rsidP="0021297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68" w:firstLine="0"/>
              <w:jc w:val="both"/>
              <w:rPr>
                <w:noProof/>
              </w:rPr>
            </w:pPr>
            <w:r>
              <w:rPr>
                <w:noProof/>
              </w:rPr>
              <w:t>индивидуальное восприятие проблемы, явления, субъективность</w:t>
            </w:r>
          </w:p>
          <w:p w:rsidR="00C26B04" w:rsidRDefault="00C26B04" w:rsidP="0021297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68" w:firstLine="0"/>
              <w:jc w:val="both"/>
              <w:rPr>
                <w:noProof/>
              </w:rPr>
            </w:pPr>
            <w:r>
              <w:rPr>
                <w:noProof/>
              </w:rPr>
              <w:t>не претендует не исчерпывающий ответ</w:t>
            </w:r>
          </w:p>
          <w:p w:rsidR="00C26B04" w:rsidRDefault="00C26B04" w:rsidP="0021297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68" w:firstLine="0"/>
              <w:jc w:val="both"/>
              <w:rPr>
                <w:noProof/>
              </w:rPr>
            </w:pPr>
            <w:r>
              <w:rPr>
                <w:noProof/>
              </w:rPr>
              <w:t>свободная композиция</w:t>
            </w:r>
          </w:p>
          <w:p w:rsidR="00C26B04" w:rsidRDefault="00C26B04" w:rsidP="0021297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68" w:firstLine="0"/>
              <w:jc w:val="both"/>
              <w:rPr>
                <w:noProof/>
              </w:rPr>
            </w:pPr>
            <w:r>
              <w:rPr>
                <w:noProof/>
              </w:rPr>
              <w:t>парадоксальность, образность, афористичность</w:t>
            </w:r>
          </w:p>
          <w:p w:rsidR="00C26B04" w:rsidRDefault="00C26B04" w:rsidP="0021297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68" w:firstLine="0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разговорная интонация и лексика</w:t>
            </w:r>
          </w:p>
          <w:p w:rsidR="00C26B04" w:rsidRDefault="00C26B04" w:rsidP="00212971">
            <w:pPr>
              <w:pStyle w:val="a4"/>
              <w:spacing w:after="0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B04" w:rsidRPr="007463F7" w:rsidRDefault="00C26B04" w:rsidP="00C26B0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68" w:hanging="709"/>
              <w:rPr>
                <w:color w:val="000000"/>
              </w:rPr>
            </w:pPr>
          </w:p>
          <w:p w:rsidR="00C26B04" w:rsidRDefault="00C26B04" w:rsidP="00212971">
            <w:pPr>
              <w:pStyle w:val="a3"/>
              <w:spacing w:before="0" w:beforeAutospacing="0" w:after="0" w:afterAutospacing="0"/>
              <w:ind w:left="2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Сравним с другими видами творческих работ. Какие черты совпадают? Почему ни одна не совпадает? </w:t>
            </w:r>
          </w:p>
          <w:p w:rsidR="00C26B04" w:rsidRDefault="00C26B04" w:rsidP="00212971">
            <w:pPr>
              <w:pStyle w:val="a3"/>
              <w:spacing w:before="0" w:beforeAutospacing="0" w:after="0" w:afterAutospacing="0"/>
              <w:ind w:left="2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Эссе - не анализ проблематики произведения, его героев, отдельных эпизодов. Это размышление </w:t>
            </w:r>
            <w:r w:rsidRPr="00DA33AD">
              <w:rPr>
                <w:i/>
                <w:color w:val="000000"/>
              </w:rPr>
              <w:t>по поводу</w:t>
            </w:r>
            <w:r>
              <w:rPr>
                <w:color w:val="000000"/>
              </w:rPr>
              <w:t>, диалог автора с самим собой.</w:t>
            </w:r>
          </w:p>
          <w:p w:rsidR="00C26B04" w:rsidRDefault="00C26B04" w:rsidP="00212971">
            <w:pPr>
              <w:pStyle w:val="a3"/>
              <w:spacing w:before="0" w:beforeAutospacing="0" w:after="0" w:afterAutospacing="0"/>
              <w:ind w:left="268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Основную цель эссе современный критик, знаток этого жанра </w:t>
            </w:r>
            <w:proofErr w:type="spellStart"/>
            <w:r>
              <w:rPr>
                <w:color w:val="000000"/>
              </w:rPr>
              <w:t>О.Ванштейн</w:t>
            </w:r>
            <w:proofErr w:type="spellEnd"/>
            <w:r>
              <w:rPr>
                <w:color w:val="000000"/>
              </w:rPr>
              <w:t xml:space="preserve"> определяет так: «Главное – заставить читателя думать, разбудить в нём удивление, самостоятельную мысль  и, наконец, потребность в самовыражении». Запишите эти слова в качестве эпиграфа.</w:t>
            </w:r>
          </w:p>
          <w:p w:rsidR="00C26B04" w:rsidRDefault="00C26B04" w:rsidP="00212971">
            <w:pPr>
              <w:pStyle w:val="a3"/>
              <w:spacing w:before="0" w:beforeAutospacing="0" w:after="0" w:afterAutospacing="0"/>
              <w:ind w:left="268"/>
              <w:jc w:val="both"/>
              <w:rPr>
                <w:color w:val="000000"/>
              </w:rPr>
            </w:pPr>
          </w:p>
          <w:p w:rsidR="00C26B04" w:rsidRDefault="00C26B04" w:rsidP="00C26B0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68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Рассказ учителя или подготовленного ученика об истории создания эссе, его разновидностях (историческое, художественное, литературно-критическое), эссе в русской литературе и критике (В.Маяковский, В.Набоков, М.Цветаева, И.Бродский, </w:t>
            </w:r>
            <w:proofErr w:type="spellStart"/>
            <w:r>
              <w:rPr>
                <w:color w:val="000000"/>
              </w:rPr>
              <w:t>Ю.Айхенвальд</w:t>
            </w:r>
            <w:proofErr w:type="spellEnd"/>
            <w:r>
              <w:rPr>
                <w:color w:val="000000"/>
              </w:rPr>
              <w:t xml:space="preserve">, др.). </w:t>
            </w:r>
          </w:p>
          <w:p w:rsidR="00C26B04" w:rsidRDefault="00C26B04" w:rsidP="00212971">
            <w:pPr>
              <w:pStyle w:val="a3"/>
              <w:spacing w:before="0" w:beforeAutospacing="0" w:after="0" w:afterAutospacing="0"/>
              <w:ind w:left="2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Представление книги </w:t>
            </w:r>
            <w:proofErr w:type="spellStart"/>
            <w:r>
              <w:rPr>
                <w:color w:val="000000"/>
              </w:rPr>
              <w:t>П.Вайля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А.Гениса</w:t>
            </w:r>
            <w:proofErr w:type="spellEnd"/>
            <w:r>
              <w:rPr>
                <w:color w:val="000000"/>
              </w:rPr>
              <w:t xml:space="preserve"> «Родная речь». Чтение и анализ эссе этой книги «Вместо «Онегина»».</w:t>
            </w:r>
          </w:p>
          <w:p w:rsidR="00C26B04" w:rsidRDefault="00C26B04" w:rsidP="00212971">
            <w:pPr>
              <w:pStyle w:val="a3"/>
              <w:spacing w:before="0" w:beforeAutospacing="0" w:after="0" w:afterAutospacing="0"/>
              <w:ind w:left="2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Вопросы и задания:</w:t>
            </w:r>
          </w:p>
          <w:p w:rsidR="00C26B04" w:rsidRDefault="00C26B04" w:rsidP="00212971">
            <w:pPr>
              <w:pStyle w:val="a3"/>
              <w:spacing w:before="0" w:beforeAutospacing="0" w:after="0" w:afterAutospacing="0"/>
              <w:ind w:left="268"/>
              <w:jc w:val="both"/>
              <w:rPr>
                <w:color w:val="000000"/>
              </w:rPr>
            </w:pPr>
            <w:r>
              <w:rPr>
                <w:color w:val="000000"/>
              </w:rPr>
              <w:t>- Что вам показалось неожиданным в восприятии пушкинского романа?  Что в размышлениях авторов особенно интересно, может быть, спорно? Сформулируйте основную мысль текста.</w:t>
            </w:r>
          </w:p>
          <w:p w:rsidR="00C26B04" w:rsidRDefault="00C26B04" w:rsidP="00212971">
            <w:pPr>
              <w:pStyle w:val="a3"/>
              <w:spacing w:before="0" w:beforeAutospacing="0" w:after="0" w:afterAutospacing="0"/>
              <w:ind w:left="268"/>
              <w:jc w:val="both"/>
              <w:rPr>
                <w:color w:val="000000"/>
              </w:rPr>
            </w:pPr>
            <w:r>
              <w:rPr>
                <w:color w:val="000000"/>
              </w:rPr>
              <w:t>- Докажите, что перед вами – эссе (свободная композиция: автор постоянно возвращается к основной идее, абзацы связаны подчас ассоциативно; использование сравнений, метафор, параллелей, аналогий, всевозможных ассоциаций, уподоблений; разговорная интонация).</w:t>
            </w:r>
          </w:p>
          <w:p w:rsidR="00C26B04" w:rsidRDefault="00C26B04" w:rsidP="00212971">
            <w:pPr>
              <w:pStyle w:val="a3"/>
              <w:spacing w:before="0" w:beforeAutospacing="0" w:after="0" w:afterAutospacing="0"/>
              <w:ind w:left="2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Авторы посмотрели на роман А.С.Пушкина непредвзятым взглядом, как если бы они его читали впервые. И оказалось, что за этим хрестоматийным, классическим текстом бьётся живая, только что открытая мысль, в которую хочется «играть».</w:t>
            </w:r>
          </w:p>
          <w:p w:rsidR="00C26B04" w:rsidRDefault="00C26B04" w:rsidP="00212971">
            <w:pPr>
              <w:pStyle w:val="a3"/>
              <w:spacing w:before="0" w:beforeAutospacing="0" w:after="0" w:afterAutospacing="0"/>
              <w:ind w:left="268"/>
              <w:jc w:val="both"/>
              <w:rPr>
                <w:color w:val="000000"/>
              </w:rPr>
            </w:pPr>
          </w:p>
          <w:p w:rsidR="00C26B04" w:rsidRDefault="00C26B04" w:rsidP="00C26B0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68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тем школьных сочинений.</w:t>
            </w:r>
          </w:p>
          <w:p w:rsidR="00C26B04" w:rsidRDefault="00C26B04" w:rsidP="00212971">
            <w:pPr>
              <w:pStyle w:val="a3"/>
              <w:spacing w:before="0" w:beforeAutospacing="0" w:after="0" w:afterAutospacing="0"/>
              <w:ind w:left="2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Итак, мы прочитали несколько эссе замечательных мастеров этого жанра. Эти тексты явно удивили вас, заставили думать, а, возможно, кому-то из вас уже хочется попробовать себя в этом жанре. Эссе – размышление по поводу </w:t>
            </w:r>
            <w:r w:rsidRPr="0032011C">
              <w:rPr>
                <w:b/>
                <w:color w:val="000000"/>
              </w:rPr>
              <w:t>конкретной темы</w:t>
            </w:r>
            <w:r>
              <w:rPr>
                <w:color w:val="000000"/>
              </w:rPr>
              <w:t>. Выберем её.</w:t>
            </w:r>
          </w:p>
          <w:p w:rsidR="00C26B04" w:rsidRDefault="00C26B04" w:rsidP="00212971">
            <w:pPr>
              <w:pStyle w:val="a3"/>
              <w:spacing w:before="0" w:beforeAutospacing="0" w:after="0" w:afterAutospacing="0"/>
              <w:ind w:left="268"/>
              <w:jc w:val="both"/>
              <w:rPr>
                <w:color w:val="000000"/>
              </w:rPr>
            </w:pPr>
            <w:r>
              <w:rPr>
                <w:color w:val="000000"/>
              </w:rPr>
              <w:t>Из тем сочинений, предложенных вам (Приложение 3), выберите те, сочинения по которым могут быть написаны в жанре эссе. Объясните почему.</w:t>
            </w:r>
          </w:p>
          <w:p w:rsidR="00C26B04" w:rsidRDefault="00C26B04" w:rsidP="00212971">
            <w:pPr>
              <w:pStyle w:val="a3"/>
              <w:spacing w:before="0" w:beforeAutospacing="0" w:after="0" w:afterAutospacing="0"/>
              <w:ind w:left="268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суждений учащихся.</w:t>
            </w:r>
          </w:p>
          <w:p w:rsidR="00C26B04" w:rsidRDefault="00C26B04" w:rsidP="00212971">
            <w:pPr>
              <w:pStyle w:val="a3"/>
              <w:spacing w:before="0" w:beforeAutospacing="0" w:after="0" w:afterAutospacing="0"/>
              <w:ind w:left="268"/>
              <w:jc w:val="both"/>
              <w:rPr>
                <w:color w:val="000000"/>
              </w:rPr>
            </w:pPr>
            <w:r>
              <w:rPr>
                <w:color w:val="000000"/>
              </w:rPr>
              <w:t>Итак, тема сочинения предполагает жанр эссе, если она</w:t>
            </w:r>
          </w:p>
          <w:p w:rsidR="00C26B04" w:rsidRDefault="00C26B04" w:rsidP="0021297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268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полемически заострена,</w:t>
            </w:r>
          </w:p>
          <w:p w:rsidR="00C26B04" w:rsidRDefault="00C26B04" w:rsidP="0021297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268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нацелена на нравственный и эстетический выбор личности,</w:t>
            </w:r>
          </w:p>
          <w:p w:rsidR="00C26B04" w:rsidRDefault="00C26B04" w:rsidP="0021297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268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является «свободной», обращённой к субъективному </w:t>
            </w:r>
            <w:r>
              <w:rPr>
                <w:color w:val="000000"/>
              </w:rPr>
              <w:lastRenderedPageBreak/>
              <w:t>опыту автора,</w:t>
            </w:r>
          </w:p>
          <w:p w:rsidR="00C26B04" w:rsidRPr="00D94C2D" w:rsidRDefault="00C26B04" w:rsidP="0021297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268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реализует принцип сравнения и сопоставления.</w:t>
            </w:r>
          </w:p>
        </w:tc>
      </w:tr>
      <w:tr w:rsidR="00C26B04" w:rsidTr="00212971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B04" w:rsidRDefault="00C26B04" w:rsidP="00212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3. Заключительный (оценочно-рефлексивный) этап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B04" w:rsidRPr="00D94C2D" w:rsidRDefault="00C26B04" w:rsidP="00C26B0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709" w:hanging="709"/>
              <w:rPr>
                <w:color w:val="000000"/>
              </w:rPr>
            </w:pPr>
            <w:r>
              <w:rPr>
                <w:color w:val="333333"/>
              </w:rPr>
              <w:t> </w:t>
            </w:r>
            <w:r>
              <w:rPr>
                <w:color w:val="000000"/>
              </w:rPr>
              <w:t>Выберите  одну из предложенных тем, попробуйте написать сочинение в жанре эссе.</w:t>
            </w:r>
          </w:p>
        </w:tc>
      </w:tr>
    </w:tbl>
    <w:p w:rsidR="00C26B04" w:rsidRPr="00D94C2D" w:rsidRDefault="00C26B04" w:rsidP="00C26B04">
      <w:pPr>
        <w:pStyle w:val="a4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1.</w:t>
      </w:r>
    </w:p>
    <w:p w:rsidR="00C26B04" w:rsidRPr="00D718AA" w:rsidRDefault="00C26B04" w:rsidP="00C26B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 КАК ВИД ИСКУССТВА</w:t>
      </w:r>
    </w:p>
    <w:p w:rsidR="00C26B04" w:rsidRPr="00D718AA" w:rsidRDefault="00C26B04" w:rsidP="00C26B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D718AA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 предлагает собственный способ познания окружающего мира и, соответственно, собственный на бор художественных средств. Спектакль - это и особое действие, разыгранное в пространстве сцены, и особое, отличное, скажем, от музыки образное мышление.</w:t>
      </w:r>
      <w:r w:rsidRPr="00D718AA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D718A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лицо в спектакле - актёр. Зритель видит перед собой человека, таинственным способом превратившегося в художественный образ - своеобразное произведение искусства. Конечно, произведение искусства - не сам исполнитель, а его роль. Она творение актёра, созданное голосом, нервами и 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 не</w:t>
      </w:r>
      <w:r w:rsidRPr="00D718AA">
        <w:rPr>
          <w:rFonts w:ascii="Times New Roman" w:eastAsia="Times New Roman" w:hAnsi="Times New Roman" w:cs="Times New Roman"/>
          <w:color w:val="000000"/>
          <w:sz w:val="24"/>
          <w:szCs w:val="24"/>
        </w:rPr>
        <w:t>уловимым - духом, душой. Чтобы действие на сцене воспринималось как цельное, необходимо его продуманно и последовательно организовать. Эти обязанности в современном театре выполняет режиссёр. От таланта актёров в спектакле зависит, конечно, многое, но тем не менее они подчинены воле руководителя - режиссёра. Люди, как и много веков назад, приходят в театр. Со сцены звучит текст пьес, преображённый силами и чувствами исполнителей. Артисты ведут свой диалог - и не только словесный. Это беседа жестов, поз, взглядов и мимики. Фантазия художника декоратора с помощью цвета, света, архитектурных сооружений на площадке заставляет пространство сцены "заговорить". И всё вместе заключено в строгие рамки режиссёрского замысла, что придаёт разнородным элементам завершённость и цельность.</w:t>
      </w:r>
    </w:p>
    <w:p w:rsidR="00C26B04" w:rsidRPr="00D718AA" w:rsidRDefault="00C26B04" w:rsidP="00C26B0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8AA"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Зритель сознательно (а порой и бессознательно, будто против воли) оценивает игру актёров и режиссуру, соответствие решения театрального пространства общему замыслу. Но главное - он, зритель, приобщается к искусству, непохожему на другие, творимому здесь и сейчас. Постигая смысл спектакля, он постигает и смысл жизни. История театра продолжается.</w:t>
      </w:r>
    </w:p>
    <w:p w:rsidR="00C26B04" w:rsidRDefault="00C26B04" w:rsidP="00C26B04">
      <w:pPr>
        <w:pStyle w:val="a3"/>
        <w:shd w:val="clear" w:color="auto" w:fill="FFFFFF"/>
        <w:spacing w:before="120" w:beforeAutospacing="0" w:after="120" w:afterAutospacing="0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«</w:t>
      </w:r>
      <w:proofErr w:type="spellStart"/>
      <w:r>
        <w:rPr>
          <w:color w:val="000000" w:themeColor="text1"/>
        </w:rPr>
        <w:t>Википедия</w:t>
      </w:r>
      <w:proofErr w:type="spellEnd"/>
      <w:r>
        <w:rPr>
          <w:color w:val="000000" w:themeColor="text1"/>
        </w:rPr>
        <w:t>»</w:t>
      </w:r>
    </w:p>
    <w:p w:rsidR="00C26B04" w:rsidRDefault="00C26B04" w:rsidP="00C26B04">
      <w:pPr>
        <w:pStyle w:val="a3"/>
        <w:spacing w:before="0" w:beforeAutospacing="0" w:after="0" w:afterAutospacing="0"/>
        <w:rPr>
          <w:color w:val="000000"/>
        </w:rPr>
      </w:pPr>
    </w:p>
    <w:p w:rsidR="00C26B04" w:rsidRDefault="00C26B04" w:rsidP="00C26B0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2131A0">
        <w:rPr>
          <w:color w:val="000000"/>
        </w:rPr>
        <w:t>ДВА СЛОВА О ТЕАТРЕ</w:t>
      </w:r>
    </w:p>
    <w:p w:rsidR="00C26B04" w:rsidRPr="002131A0" w:rsidRDefault="00C26B04" w:rsidP="00C26B0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C26B04" w:rsidRPr="002131A0" w:rsidRDefault="00C26B04" w:rsidP="00C26B04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2131A0">
        <w:rPr>
          <w:color w:val="000000"/>
        </w:rPr>
        <w:t>Театр не благоприятен для Поэт</w:t>
      </w:r>
      <w:r>
        <w:rPr>
          <w:color w:val="000000"/>
        </w:rPr>
        <w:t xml:space="preserve">а </w:t>
      </w:r>
      <w:r w:rsidRPr="002131A0">
        <w:rPr>
          <w:color w:val="000000"/>
        </w:rPr>
        <w:br/>
      </w:r>
      <w:r>
        <w:rPr>
          <w:color w:val="000000"/>
        </w:rPr>
        <w:t xml:space="preserve"> </w:t>
      </w:r>
      <w:r w:rsidRPr="002131A0">
        <w:rPr>
          <w:color w:val="000000"/>
        </w:rPr>
        <w:t>И Поэт не благоприятен для Театра.</w:t>
      </w:r>
      <w:r w:rsidRPr="002131A0">
        <w:rPr>
          <w:color w:val="000000"/>
        </w:rPr>
        <w:br/>
        <w:t>Гейне.</w:t>
      </w:r>
    </w:p>
    <w:p w:rsidR="00C26B04" w:rsidRPr="002131A0" w:rsidRDefault="00C26B04" w:rsidP="00C26B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131A0">
        <w:rPr>
          <w:color w:val="000000"/>
        </w:rPr>
        <w:t>Не чту Театра, не тянусь к Театру и не считаюсь с Театром. Театр (видеть глазами) мне всегда казался подспорьем для нищих духом, обеспечением для хитрецов породы Фомы неверного, верящих лишь в то, что видят, еще больше: в то, что осязают. — Некой азбукой для слепых.</w:t>
      </w:r>
    </w:p>
    <w:p w:rsidR="00C26B04" w:rsidRPr="002131A0" w:rsidRDefault="00C26B04" w:rsidP="00C26B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131A0">
        <w:rPr>
          <w:color w:val="000000"/>
        </w:rPr>
        <w:t>А сущность Поэта — верить на слово!</w:t>
      </w:r>
    </w:p>
    <w:p w:rsidR="00C26B04" w:rsidRPr="002131A0" w:rsidRDefault="00C26B04" w:rsidP="00C26B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131A0">
        <w:rPr>
          <w:color w:val="000000"/>
        </w:rPr>
        <w:t xml:space="preserve">Поэт, путем прирожденного </w:t>
      </w:r>
      <w:proofErr w:type="spellStart"/>
      <w:r w:rsidRPr="002131A0">
        <w:rPr>
          <w:color w:val="000000"/>
        </w:rPr>
        <w:t>невидения</w:t>
      </w:r>
      <w:proofErr w:type="spellEnd"/>
      <w:r w:rsidRPr="002131A0">
        <w:rPr>
          <w:color w:val="000000"/>
        </w:rPr>
        <w:t xml:space="preserve"> видимой жизни дает жизнь невидимую (Бытие). Театр эту — наконец — увиденную жизнь (Бытие) снова превращает в жизнь видимую, то есть в быт.</w:t>
      </w:r>
    </w:p>
    <w:p w:rsidR="00C26B04" w:rsidRPr="002131A0" w:rsidRDefault="00C26B04" w:rsidP="00C26B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131A0">
        <w:rPr>
          <w:color w:val="000000"/>
        </w:rPr>
        <w:t>Театр я всегда чувствую насилием.</w:t>
      </w:r>
    </w:p>
    <w:p w:rsidR="00C26B04" w:rsidRPr="002131A0" w:rsidRDefault="00C26B04" w:rsidP="00C26B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131A0">
        <w:rPr>
          <w:color w:val="000000"/>
        </w:rPr>
        <w:lastRenderedPageBreak/>
        <w:t>Театр — нарушение моего одиночества с Героем, одиночества с Поэтом, одиночества с мечтой, — третье лицо на любовном свидании.</w:t>
      </w:r>
    </w:p>
    <w:p w:rsidR="00C26B04" w:rsidRPr="002131A0" w:rsidRDefault="00C26B04" w:rsidP="00C26B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131A0">
        <w:rPr>
          <w:color w:val="000000"/>
        </w:rPr>
        <w:t>И то, что окончательно утверждает правоту Гейне и мою: в минуты глубокого потрясения — или возносишь, или опускаешь, или закрываешь глаза.</w:t>
      </w:r>
    </w:p>
    <w:p w:rsidR="00C26B04" w:rsidRPr="002131A0" w:rsidRDefault="00C26B04" w:rsidP="00C26B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131A0">
        <w:rPr>
          <w:color w:val="000000"/>
        </w:rPr>
        <w:t>«Но пишете же, однако</w:t>
      </w:r>
      <w:r>
        <w:rPr>
          <w:color w:val="000000"/>
        </w:rPr>
        <w:t>.</w:t>
      </w:r>
      <w:r w:rsidRPr="002131A0">
        <w:rPr>
          <w:color w:val="000000"/>
        </w:rPr>
        <w:t xml:space="preserve"> пьесы!» — Это не пьеса, это поэма, — просто любовь: тысяча первое объяснение в любви Казанове. Это так же театр, как я актриса.</w:t>
      </w:r>
    </w:p>
    <w:p w:rsidR="00C26B04" w:rsidRPr="002131A0" w:rsidRDefault="00C26B04" w:rsidP="00C26B04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Знающий меня — улыбнется.</w:t>
      </w:r>
    </w:p>
    <w:p w:rsidR="00C26B04" w:rsidRDefault="00C26B04" w:rsidP="00C26B04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2131A0">
        <w:rPr>
          <w:color w:val="000000"/>
        </w:rPr>
        <w:t>М.Ц.</w:t>
      </w:r>
    </w:p>
    <w:p w:rsidR="00C26B04" w:rsidRDefault="00C26B04" w:rsidP="00C26B04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C26B04" w:rsidRPr="00D94C2D" w:rsidRDefault="00C26B04" w:rsidP="00C26B04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  <w:r w:rsidRPr="00D94C2D">
        <w:rPr>
          <w:b/>
          <w:color w:val="000000"/>
        </w:rPr>
        <w:t>Приложение 2.</w:t>
      </w:r>
    </w:p>
    <w:p w:rsidR="00C26B04" w:rsidRDefault="00C26B04" w:rsidP="00C26B04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C26B04" w:rsidRPr="007D40BC" w:rsidRDefault="00C26B04" w:rsidP="00C26B04">
      <w:pPr>
        <w:widowControl w:val="0"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/>
          <w:b/>
        </w:rPr>
      </w:pPr>
      <w:r w:rsidRPr="007D40BC">
        <w:rPr>
          <w:rFonts w:ascii="Times New Roman" w:hAnsi="Times New Roman"/>
          <w:b/>
        </w:rPr>
        <w:t>Вместо «Онегина». Пушкин</w:t>
      </w:r>
    </w:p>
    <w:p w:rsidR="00C26B04" w:rsidRDefault="00C26B04" w:rsidP="00C26B04">
      <w:pPr>
        <w:widowControl w:val="0"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/>
        </w:rPr>
      </w:pPr>
    </w:p>
    <w:p w:rsidR="00C26B04" w:rsidRDefault="00C26B04" w:rsidP="00C26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Бросается в глаза неуверенность всех писавших о «Евгении Онегине». Критики и литературоведы как бы заранее сознают порочность замысла и ничтожность шансов на успех. </w:t>
      </w:r>
      <w:proofErr w:type="spellStart"/>
      <w:r>
        <w:rPr>
          <w:rFonts w:ascii="Times New Roman" w:hAnsi="Times New Roman"/>
        </w:rPr>
        <w:t>Непонятость</w:t>
      </w:r>
      <w:proofErr w:type="spellEnd"/>
      <w:r>
        <w:rPr>
          <w:rFonts w:ascii="Times New Roman" w:hAnsi="Times New Roman"/>
        </w:rPr>
        <w:t xml:space="preserve"> Пушкина — точнее: принципиальная невозможность до конца понять</w:t>
      </w:r>
    </w:p>
    <w:p w:rsidR="00C26B04" w:rsidRDefault="00C26B04" w:rsidP="00C26B04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</w:rPr>
      </w:pPr>
    </w:p>
    <w:p w:rsidR="00C26B04" w:rsidRDefault="00C26B04" w:rsidP="00C26B04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перемножена на десятилетия более или менее бесплодных попыток. Этот беспрецедентный в русской словесности феномен привел к тому, что прочесть «Евгения Онегина» в наше время — невозможно. Это происходит оттого, что читатель общается не с романом, а с неким </w:t>
      </w:r>
      <w:proofErr w:type="spellStart"/>
      <w:r>
        <w:rPr>
          <w:rFonts w:ascii="Times New Roman" w:hAnsi="Times New Roman"/>
        </w:rPr>
        <w:t>метатекстом</w:t>
      </w:r>
      <w:proofErr w:type="spellEnd"/>
      <w:r>
        <w:rPr>
          <w:rFonts w:ascii="Times New Roman" w:hAnsi="Times New Roman"/>
        </w:rPr>
        <w:t xml:space="preserve"> — чем-то большим и вязким, что пролегает между романом в стихах, написанным Александром Сергеевичем Пушкиным, и читательскими усилиями. При всей сугубой индивидуальности подхода к феномену «Онегина», существует все же единый схематичный его образ. </w:t>
      </w:r>
    </w:p>
    <w:p w:rsidR="00C26B04" w:rsidRDefault="00C26B04" w:rsidP="00C26B0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«Евгений Онегин» — это красивые люди, красивые чувства, красивая жизнь. </w:t>
      </w:r>
    </w:p>
    <w:p w:rsidR="00C26B04" w:rsidRDefault="00C26B04" w:rsidP="00C26B0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Подобно тому, как Татьяна «</w:t>
      </w:r>
      <w:proofErr w:type="spellStart"/>
      <w:r>
        <w:rPr>
          <w:rFonts w:ascii="Times New Roman" w:hAnsi="Times New Roman"/>
        </w:rPr>
        <w:t>влюблялася</w:t>
      </w:r>
      <w:proofErr w:type="spellEnd"/>
      <w:r>
        <w:rPr>
          <w:rFonts w:ascii="Times New Roman" w:hAnsi="Times New Roman"/>
        </w:rPr>
        <w:t xml:space="preserve"> в обманы и Ричардсона и Руссо», Россия была покорена обманом Пушкина. </w:t>
      </w:r>
      <w:bookmarkStart w:id="0" w:name="page5"/>
      <w:bookmarkEnd w:id="0"/>
      <w:r>
        <w:rPr>
          <w:rFonts w:ascii="Times New Roman" w:hAnsi="Times New Roman"/>
        </w:rPr>
        <w:t xml:space="preserve">В том и заключалось невольное пушкинское </w:t>
      </w:r>
      <w:proofErr w:type="spellStart"/>
      <w:r>
        <w:rPr>
          <w:rFonts w:ascii="Times New Roman" w:hAnsi="Times New Roman"/>
        </w:rPr>
        <w:t>лицемерство</w:t>
      </w:r>
      <w:proofErr w:type="spellEnd"/>
      <w:r>
        <w:rPr>
          <w:rFonts w:ascii="Times New Roman" w:hAnsi="Times New Roman"/>
        </w:rPr>
        <w:t>, что он — как опытный лакировщик действительности — вывел только праздничную сторону жизни. Но именно — невольное. В романе, приглядеться, происходит все, чем славна русская словесность: бьют служанок, сдают в солдаты крестьян, царит крепостное право. Но приглядываться нет никакой возможности — все внимание занято стихами. Точнее — тем впечатлением, которое они оставляют.</w:t>
      </w:r>
    </w:p>
    <w:p w:rsidR="00C26B04" w:rsidRDefault="00C26B04" w:rsidP="00C26B04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</w:rPr>
      </w:pPr>
    </w:p>
    <w:p w:rsidR="00C26B04" w:rsidRDefault="00C26B04" w:rsidP="00C26B04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 самих стихов, если читать их пристально и буквально, можно извлечь решительно все: на то и большая форма, «энциклопедия». Так, российские критики — и читатели вслед за ними — рассуждают о том, что чистой и умной Татьяны недостоин испорченный и пустой Евгений, который книжек не пишет, а читает — не те. Как мог он отвергнуть ее, будучи явно хуже? Но ведь как раз Татьяну Евгений вполне устраивал: «Я знаю, ты мне послан Богом, до гроба ты хранитель мой...». Та же история произошла у Пушкина и в личной жизни: только тут он оказался Татьяной, а Евгением — Наталья Николаевна. Правда литературы и правда истории не значат ничего: вина Евгения перед Татьяной и Натальи Николаевны перед Пушкиным в читательском сознании — неоспорима. </w:t>
      </w:r>
    </w:p>
    <w:p w:rsidR="00C26B04" w:rsidRDefault="00C26B04" w:rsidP="00C26B04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Персонажи — и книг, и жизни — судятся не по законам справедливости, а по </w:t>
      </w:r>
      <w:proofErr w:type="spellStart"/>
      <w:r>
        <w:rPr>
          <w:rFonts w:ascii="Times New Roman" w:hAnsi="Times New Roman"/>
        </w:rPr>
        <w:t>зако-нам</w:t>
      </w:r>
      <w:proofErr w:type="spellEnd"/>
      <w:r>
        <w:rPr>
          <w:rFonts w:ascii="Times New Roman" w:hAnsi="Times New Roman"/>
        </w:rPr>
        <w:t xml:space="preserve"> красоты сюжета. Сюжет «Евгения Онегина» принадлежит не Пушкину, а русскому читателю. Массовому сознанию, </w:t>
      </w:r>
      <w:proofErr w:type="spellStart"/>
      <w:r>
        <w:rPr>
          <w:rFonts w:ascii="Times New Roman" w:hAnsi="Times New Roman"/>
        </w:rPr>
        <w:t>метатексту</w:t>
      </w:r>
      <w:proofErr w:type="spellEnd"/>
      <w:r>
        <w:rPr>
          <w:rFonts w:ascii="Times New Roman" w:hAnsi="Times New Roman"/>
        </w:rPr>
        <w:t xml:space="preserve">, обобщенному образу. Пушкину принадлежат — стихи. </w:t>
      </w:r>
    </w:p>
    <w:p w:rsidR="00C26B04" w:rsidRDefault="00C26B04" w:rsidP="00C26B0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Стихи, подобных которым не было, нет и не может быть в русской поэзии — как нельзя достичь скорости света. Гармония пушкинского текста способна сама по себе, одним своим стройным звучанием создать самостоятельный мир, который мы и воспринимаем — вне зависимости от того, какой смысл имеют слова в этом тексте. Окутывающее роман стиховое поле столь же осязаемо и реально, как текст первоначальный, авторский, написанный материальным пером на материальной бумаге. Это и есть чтение без текста. </w:t>
      </w:r>
    </w:p>
    <w:p w:rsidR="00C26B04" w:rsidRDefault="00C26B04" w:rsidP="00C26B0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«Евгений Онегин» более не доступен для непосредственного прочтения. Вместо романа у нас есть его аура — бесплотная и бесконечная субстанция, неиссякаемый образ совершенства и красоты. </w:t>
      </w:r>
    </w:p>
    <w:p w:rsidR="00C26B04" w:rsidRDefault="00C26B04" w:rsidP="00C26B04">
      <w:pPr>
        <w:widowControl w:val="0"/>
        <w:numPr>
          <w:ilvl w:val="1"/>
          <w:numId w:val="5"/>
        </w:numPr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конце 5-й главы романа Пушкин спохватывается: </w:t>
      </w:r>
    </w:p>
    <w:p w:rsidR="00C26B04" w:rsidRDefault="00C26B04" w:rsidP="00C26B04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</w:rPr>
      </w:pPr>
    </w:p>
    <w:p w:rsidR="00C26B04" w:rsidRPr="007D40BC" w:rsidRDefault="00C26B04" w:rsidP="00C26B0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Пора мне сделаться умней,</w:t>
      </w:r>
    </w:p>
    <w:p w:rsidR="00C26B04" w:rsidRDefault="00C26B04" w:rsidP="00C26B04">
      <w:pPr>
        <w:widowControl w:val="0"/>
        <w:autoSpaceDE w:val="0"/>
        <w:autoSpaceDN w:val="0"/>
        <w:adjustRightInd w:val="0"/>
        <w:spacing w:after="0" w:line="21" w:lineRule="exact"/>
        <w:ind w:left="567"/>
        <w:rPr>
          <w:rFonts w:ascii="Times New Roman" w:hAnsi="Times New Roman"/>
        </w:rPr>
      </w:pPr>
    </w:p>
    <w:p w:rsidR="00C26B04" w:rsidRDefault="00C26B04" w:rsidP="00C26B0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делах и в слоге поправляться </w:t>
      </w:r>
    </w:p>
    <w:p w:rsidR="00C26B04" w:rsidRDefault="00C26B04" w:rsidP="00C26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эту пятую тетрадь </w:t>
      </w:r>
    </w:p>
    <w:p w:rsidR="00C26B04" w:rsidRDefault="00C26B04" w:rsidP="00C26B0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От отступлений очищать.</w:t>
      </w:r>
    </w:p>
    <w:p w:rsidR="00C26B04" w:rsidRDefault="00C26B04" w:rsidP="00C26B04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</w:rPr>
      </w:pPr>
    </w:p>
    <w:p w:rsidR="00C26B04" w:rsidRDefault="00C26B04" w:rsidP="00C26B04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Слава Богу, это осталось лишь угрозой (или кокетством). Убрать необязательную болтовню, избыточные описания, отступления о ножках и бордо — останется трагедия о разбитых и простреленных сердцах. А «Евгений Онегин» — совсем не то.</w:t>
      </w:r>
    </w:p>
    <w:p w:rsidR="00C26B04" w:rsidRDefault="00C26B04" w:rsidP="00C26B04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-7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Это крепкая бодрость: зима. крестьянин, торжествуя. Это романтическая любовь: свеча, слезы, гусиное перо.</w:t>
      </w:r>
    </w:p>
    <w:p w:rsidR="00C26B04" w:rsidRDefault="00C26B04" w:rsidP="00C26B04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Это былое веселье: с ананасом золотым, страстью нежной, толпою нимф, щетками тридцати родов, кавалергарда шпорами, ножкой Терпсихоры, огнем </w:t>
      </w:r>
      <w:proofErr w:type="spellStart"/>
      <w:r>
        <w:rPr>
          <w:rFonts w:ascii="Times New Roman" w:hAnsi="Times New Roman"/>
        </w:rPr>
        <w:t>нежданныx</w:t>
      </w:r>
      <w:proofErr w:type="spellEnd"/>
      <w:r>
        <w:rPr>
          <w:rFonts w:ascii="Times New Roman" w:hAnsi="Times New Roman"/>
        </w:rPr>
        <w:t xml:space="preserve"> эпиграмм.</w:t>
      </w:r>
    </w:p>
    <w:p w:rsidR="00C26B04" w:rsidRDefault="00C26B04" w:rsidP="00C26B04">
      <w:pPr>
        <w:widowControl w:val="0"/>
        <w:autoSpaceDE w:val="0"/>
        <w:autoSpaceDN w:val="0"/>
        <w:adjustRightInd w:val="0"/>
        <w:spacing w:after="0" w:line="237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Это та жизнь, которая должна быть, но нету.</w:t>
      </w:r>
    </w:p>
    <w:p w:rsidR="00C26B04" w:rsidRDefault="00C26B04" w:rsidP="00C26B04">
      <w:pPr>
        <w:widowControl w:val="0"/>
        <w:autoSpaceDE w:val="0"/>
        <w:autoSpaceDN w:val="0"/>
        <w:adjustRightInd w:val="0"/>
        <w:spacing w:after="0" w:line="237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</w:t>
      </w:r>
      <w:proofErr w:type="spellStart"/>
      <w:r>
        <w:rPr>
          <w:rFonts w:ascii="Times New Roman" w:hAnsi="Times New Roman"/>
        </w:rPr>
        <w:t>П.Вайлю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А.Генису</w:t>
      </w:r>
      <w:proofErr w:type="spellEnd"/>
      <w:r>
        <w:rPr>
          <w:rFonts w:ascii="Times New Roman" w:hAnsi="Times New Roman"/>
        </w:rPr>
        <w:t>)</w:t>
      </w:r>
    </w:p>
    <w:p w:rsidR="00C26B04" w:rsidRDefault="00C26B04" w:rsidP="00C26B0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</w:rPr>
      </w:pPr>
    </w:p>
    <w:p w:rsidR="00C26B04" w:rsidRDefault="00C26B04" w:rsidP="00C26B04">
      <w:pPr>
        <w:pStyle w:val="a3"/>
        <w:spacing w:before="0" w:beforeAutospacing="0" w:after="0" w:afterAutospacing="0"/>
        <w:rPr>
          <w:color w:val="000000"/>
        </w:rPr>
      </w:pPr>
    </w:p>
    <w:p w:rsidR="00C26B04" w:rsidRPr="00D94C2D" w:rsidRDefault="00C26B04" w:rsidP="00C26B04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  <w:r w:rsidRPr="00D94C2D">
        <w:rPr>
          <w:b/>
          <w:color w:val="000000"/>
        </w:rPr>
        <w:t>Приложение 3.</w:t>
      </w:r>
    </w:p>
    <w:p w:rsidR="00C26B04" w:rsidRDefault="00C26B04" w:rsidP="00C26B0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C26B04" w:rsidRDefault="00C26B04" w:rsidP="00C26B0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Темы сочинений по творчеству И.С.Тургенева</w:t>
      </w:r>
    </w:p>
    <w:p w:rsidR="00C26B04" w:rsidRDefault="00C26B04" w:rsidP="00C26B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C26B04" w:rsidRDefault="00C26B04" w:rsidP="00C26B0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Злободневное и вечное в романе И.С.Тургенева «Отцы и дети».</w:t>
      </w:r>
    </w:p>
    <w:p w:rsidR="00C26B04" w:rsidRDefault="00C26B04" w:rsidP="00C26B0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Роль пейзажа в романе И.С.Тургенева «Отцы и дети».</w:t>
      </w:r>
    </w:p>
    <w:p w:rsidR="00C26B04" w:rsidRDefault="00C26B04" w:rsidP="00C26B0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Любовь в жизни героев романа  И.С.Тургенева «Отцы и дети».</w:t>
      </w:r>
    </w:p>
    <w:p w:rsidR="00C26B04" w:rsidRDefault="00C26B04" w:rsidP="00C26B0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Роман И.С.Тургенева «Отцы и дети» в русской критике.</w:t>
      </w:r>
    </w:p>
    <w:p w:rsidR="00C26B04" w:rsidRDefault="00C26B04" w:rsidP="00C26B0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Нужны ли Базаровы России?</w:t>
      </w:r>
    </w:p>
    <w:p w:rsidR="00C26B04" w:rsidRDefault="00C26B04" w:rsidP="00C26B0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Автор и его герой в романе И.С.Тургенева «Отцы и дети».</w:t>
      </w:r>
    </w:p>
    <w:p w:rsidR="00C26B04" w:rsidRDefault="00C26B04" w:rsidP="00C26B0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Приёмы раскрытия внутреннего мира героев в романе И.С.Тургенева «Отцы и дети».</w:t>
      </w:r>
    </w:p>
    <w:p w:rsidR="00C26B04" w:rsidRDefault="00C26B04" w:rsidP="00C26B0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Что я принимаю в Базарове и с чем я спорю.</w:t>
      </w:r>
    </w:p>
    <w:p w:rsidR="00C26B04" w:rsidRDefault="00C26B04" w:rsidP="00C26B0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Поединки Базарова и П.П.Кирсанова.</w:t>
      </w:r>
    </w:p>
    <w:p w:rsidR="00C26B04" w:rsidRDefault="00C26B04" w:rsidP="00C26B0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Мои любимые страницы романа И.С.Тургенева «Отцы и дети».</w:t>
      </w:r>
    </w:p>
    <w:p w:rsidR="00C26B04" w:rsidRDefault="00C26B04" w:rsidP="00C26B0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«Личность… должна быть крепка, как скала, ибо на ней всё строится» (И.С.Тургенев).</w:t>
      </w:r>
    </w:p>
    <w:p w:rsidR="00000000" w:rsidRDefault="00C26B0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000001EB"/>
    <w:lvl w:ilvl="0" w:tplc="00000BB3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4F163FE0"/>
    <w:multiLevelType w:val="hybridMultilevel"/>
    <w:tmpl w:val="C75CA000"/>
    <w:lvl w:ilvl="0" w:tplc="F6AEF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AE3E29"/>
    <w:multiLevelType w:val="hybridMultilevel"/>
    <w:tmpl w:val="7DACD444"/>
    <w:lvl w:ilvl="0" w:tplc="2088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4174E"/>
    <w:multiLevelType w:val="hybridMultilevel"/>
    <w:tmpl w:val="FC084BE0"/>
    <w:lvl w:ilvl="0" w:tplc="215AF8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297D7B"/>
    <w:multiLevelType w:val="hybridMultilevel"/>
    <w:tmpl w:val="A0BE21FA"/>
    <w:lvl w:ilvl="0" w:tplc="12E8CB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6B04"/>
    <w:rsid w:val="00C2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6B0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1776</Words>
  <Characters>10125</Characters>
  <Application>Microsoft Office Word</Application>
  <DocSecurity>0</DocSecurity>
  <Lines>84</Lines>
  <Paragraphs>23</Paragraphs>
  <ScaleCrop>false</ScaleCrop>
  <Company/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2019-05-25T12:30:00Z</dcterms:created>
  <dcterms:modified xsi:type="dcterms:W3CDTF">2019-05-25T12:30:00Z</dcterms:modified>
</cp:coreProperties>
</file>