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DA2" w:rsidRPr="00692DA2" w:rsidRDefault="00692DA2" w:rsidP="00692DA2">
      <w:pPr>
        <w:spacing w:before="300" w:after="450" w:line="240" w:lineRule="auto"/>
        <w:outlineLvl w:val="0"/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</w:pPr>
      <w:r w:rsidRPr="00692DA2">
        <w:rPr>
          <w:rFonts w:ascii="inherit" w:eastAsia="Times New Roman" w:hAnsi="inherit" w:cs="Arial"/>
          <w:color w:val="484C51"/>
          <w:kern w:val="36"/>
          <w:sz w:val="35"/>
          <w:szCs w:val="35"/>
          <w:lang w:eastAsia="ru-RU"/>
        </w:rPr>
        <w:t>ОРКСЭ</w:t>
      </w:r>
    </w:p>
    <w:p w:rsidR="00692DA2" w:rsidRPr="00740F91" w:rsidRDefault="00692DA2" w:rsidP="00692DA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>Нормативные документы по курсу ОРКСЭ</w:t>
      </w:r>
    </w:p>
    <w:p w:rsidR="00692DA2" w:rsidRPr="00740F91" w:rsidRDefault="00692DA2" w:rsidP="00692DA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 xml:space="preserve">1. </w:t>
      </w:r>
      <w:hyperlink r:id="rId5" w:tgtFrame="_blank" w:history="1">
        <w:r w:rsidRPr="00740F91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Информация об основах духовно-нравственной культуры</w:t>
        </w:r>
        <w:r w:rsidRPr="00740F91">
          <w:rPr>
            <w:rFonts w:ascii="Times New Roman" w:eastAsia="Times New Roman" w:hAnsi="Times New Roman" w:cs="Times New Roman"/>
            <w:b/>
            <w:bCs/>
            <w:color w:val="F4C961"/>
            <w:sz w:val="28"/>
            <w:szCs w:val="28"/>
            <w:lang w:eastAsia="ru-RU"/>
          </w:rPr>
          <w:t xml:space="preserve"> </w:t>
        </w:r>
      </w:hyperlink>
      <w:r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>народов России (ФГОС НОО)</w:t>
      </w:r>
    </w:p>
    <w:p w:rsidR="00692DA2" w:rsidRPr="00740F91" w:rsidRDefault="00692DA2" w:rsidP="00692DA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>2.</w:t>
      </w:r>
      <w:hyperlink r:id="rId6" w:tgtFrame="_blank" w:history="1">
        <w:r w:rsidRPr="00740F91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Приказ Министерства образования и науки РФ № 69</w:t>
        </w:r>
        <w:r w:rsidRPr="00740F91">
          <w:rPr>
            <w:rFonts w:ascii="Times New Roman" w:eastAsia="Times New Roman" w:hAnsi="Times New Roman" w:cs="Times New Roman"/>
            <w:b/>
            <w:bCs/>
            <w:color w:val="F4C961"/>
            <w:sz w:val="28"/>
            <w:szCs w:val="28"/>
            <w:lang w:eastAsia="ru-RU"/>
          </w:rPr>
          <w:t xml:space="preserve"> </w:t>
        </w:r>
      </w:hyperlink>
      <w:r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>от 31.01.2012 "Об обязательном изучении учебного курса ОРКСЭ"</w:t>
      </w:r>
    </w:p>
    <w:p w:rsidR="00692DA2" w:rsidRPr="00740F91" w:rsidRDefault="00692DA2" w:rsidP="00692DA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 xml:space="preserve">3. </w:t>
      </w:r>
      <w:hyperlink r:id="rId7" w:tgtFrame="_blank" w:history="1">
        <w:r w:rsidRPr="00740F91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Приказ Министерства образования и науки РФ № 74</w:t>
        </w:r>
      </w:hyperlink>
      <w:r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 xml:space="preserve"> от 01.02.2012 "О количестве часов по ОРКСЭ в учебном плане"</w:t>
      </w:r>
    </w:p>
    <w:p w:rsidR="00692DA2" w:rsidRPr="00740F91" w:rsidRDefault="00692DA2" w:rsidP="00692DA2">
      <w:pPr>
        <w:spacing w:before="30" w:after="3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 xml:space="preserve">4. </w:t>
      </w:r>
      <w:hyperlink r:id="rId8" w:tgtFrame="_blank" w:history="1">
        <w:r w:rsidRPr="00740F91">
          <w:rPr>
            <w:rFonts w:ascii="Times New Roman" w:eastAsia="Times New Roman" w:hAnsi="Times New Roman" w:cs="Times New Roman"/>
            <w:b/>
            <w:bCs/>
            <w:color w:val="FF0000"/>
            <w:sz w:val="28"/>
            <w:szCs w:val="28"/>
            <w:lang w:eastAsia="ru-RU"/>
          </w:rPr>
          <w:t>Приказ Министерства образования и науки РФ № 373</w:t>
        </w:r>
        <w:r w:rsidRPr="00740F91">
          <w:rPr>
            <w:rFonts w:ascii="Times New Roman" w:eastAsia="Times New Roman" w:hAnsi="Times New Roman" w:cs="Times New Roman"/>
            <w:b/>
            <w:bCs/>
            <w:color w:val="F4C961"/>
            <w:sz w:val="28"/>
            <w:szCs w:val="28"/>
            <w:lang w:eastAsia="ru-RU"/>
          </w:rPr>
          <w:t xml:space="preserve"> </w:t>
        </w:r>
      </w:hyperlink>
      <w:r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>от 06.10.2009 "Об измене</w:t>
      </w:r>
      <w:r w:rsid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>н</w:t>
      </w:r>
      <w:r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>ии в учебном плане"</w:t>
      </w:r>
    </w:p>
    <w:p w:rsidR="00EB6874" w:rsidRDefault="00EB6874" w:rsidP="00692DA2">
      <w:pPr>
        <w:spacing w:before="30" w:after="0" w:line="240" w:lineRule="auto"/>
        <w:ind w:firstLine="851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692DA2" w:rsidRPr="00740F91" w:rsidRDefault="00692DA2" w:rsidP="00692DA2">
      <w:pPr>
        <w:spacing w:before="30" w:after="0" w:line="240" w:lineRule="auto"/>
        <w:ind w:firstLine="85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40F9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228850" cy="2562225"/>
            <wp:effectExtent l="19050" t="0" r="0" b="0"/>
            <wp:wrapSquare wrapText="bothSides"/>
            <wp:docPr id="2" name="Рисунок 2" descr="http://sch879.edusite.ru/images/ork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ch879.edusite.ru/images/orkc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740F91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ИНФОРМАЦИЯ ПО КУРСУ ОРКСЭ</w:t>
      </w:r>
    </w:p>
    <w:p w:rsidR="00692DA2" w:rsidRPr="00740F91" w:rsidRDefault="00692DA2" w:rsidP="00692DA2">
      <w:pPr>
        <w:spacing w:before="30" w:after="0" w:line="240" w:lineRule="auto"/>
        <w:ind w:firstLine="851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>В 201</w:t>
      </w:r>
      <w:r w:rsidR="008A2D2D"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>6-</w:t>
      </w:r>
      <w:r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>201</w:t>
      </w:r>
      <w:r w:rsidR="008A2D2D"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>7</w:t>
      </w:r>
      <w:r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 xml:space="preserve"> учебном году учащиеся 4 классов </w:t>
      </w:r>
      <w:r w:rsidR="00FE414D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>МБОУ № 46</w:t>
      </w:r>
      <w:r w:rsidR="008A2D2D"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 xml:space="preserve"> г. Пензы</w:t>
      </w:r>
      <w:r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 xml:space="preserve"> продолжают изучать </w:t>
      </w:r>
      <w:r w:rsidR="008A2D2D"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 xml:space="preserve"> </w:t>
      </w:r>
      <w:r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 xml:space="preserve"> учебный предмет «Основы религиозных культур и светской этики» (ОРКСЭ): </w:t>
      </w:r>
      <w:r w:rsidR="008A2D2D"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>модуль «Основы светской этики».</w:t>
      </w:r>
    </w:p>
    <w:p w:rsidR="00692DA2" w:rsidRPr="00740F91" w:rsidRDefault="00692DA2" w:rsidP="00740F91">
      <w:pPr>
        <w:spacing w:before="30" w:after="0" w:line="240" w:lineRule="auto"/>
        <w:ind w:firstLine="851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>Цель учебного курса ОРКСЭ:</w:t>
      </w:r>
    </w:p>
    <w:p w:rsidR="00692DA2" w:rsidRPr="00740F91" w:rsidRDefault="00692DA2" w:rsidP="00740F91">
      <w:pPr>
        <w:spacing w:before="30" w:after="0" w:line="240" w:lineRule="auto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>формирование у младшего подростка мотиваций к осознанному нравственному поведению, основанному на знании и уважении культурных и религиозных традиций многонационального народа России, а также к диалогу с представителями других культур и мировоззрения.</w:t>
      </w:r>
    </w:p>
    <w:p w:rsidR="00692DA2" w:rsidRPr="003D5385" w:rsidRDefault="00692DA2" w:rsidP="003D538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lang w:eastAsia="ru-RU"/>
        </w:rPr>
      </w:pPr>
      <w:r w:rsidRPr="003D5385">
        <w:rPr>
          <w:rFonts w:ascii="Times New Roman" w:hAnsi="Times New Roman" w:cs="Times New Roman"/>
          <w:b/>
          <w:sz w:val="28"/>
          <w:lang w:eastAsia="ru-RU"/>
        </w:rPr>
        <w:t>Учебники издательства «Просвещение», рекомендованы Министерством образования и науки Российской Федерации.</w:t>
      </w:r>
    </w:p>
    <w:p w:rsidR="003D5385" w:rsidRDefault="00692DA2" w:rsidP="003D5385">
      <w:pPr>
        <w:pStyle w:val="a4"/>
        <w:ind w:firstLine="708"/>
        <w:jc w:val="both"/>
        <w:rPr>
          <w:rFonts w:ascii="Times New Roman" w:hAnsi="Times New Roman" w:cs="Times New Roman"/>
          <w:b/>
          <w:sz w:val="28"/>
        </w:rPr>
      </w:pPr>
      <w:r w:rsidRPr="003D5385">
        <w:rPr>
          <w:rFonts w:ascii="Times New Roman" w:hAnsi="Times New Roman" w:cs="Times New Roman"/>
          <w:b/>
          <w:color w:val="663300"/>
          <w:sz w:val="28"/>
          <w:lang w:eastAsia="ru-RU"/>
        </w:rPr>
        <w:t>Учащиеся узнают о том, что такое настоящая дружба, честь и достоинство, стыд и совесть, этикет, добро и зло, добродетель и порок, альтруизм и эгоизм. Предмет дает знания, которые помогут учащимся совершать моральные поступки, а значит, сделать свою жизнь и жизнь других людей лучше.</w:t>
      </w:r>
      <w:r w:rsidR="003D5385" w:rsidRPr="003D5385">
        <w:rPr>
          <w:rFonts w:ascii="Times New Roman" w:hAnsi="Times New Roman" w:cs="Times New Roman"/>
          <w:b/>
          <w:sz w:val="28"/>
        </w:rPr>
        <w:t xml:space="preserve"> </w:t>
      </w:r>
    </w:p>
    <w:p w:rsidR="003D5385" w:rsidRPr="003D5385" w:rsidRDefault="003D5385" w:rsidP="003D5385">
      <w:pPr>
        <w:pStyle w:val="a4"/>
        <w:ind w:firstLine="708"/>
        <w:jc w:val="both"/>
        <w:rPr>
          <w:rFonts w:ascii="Times New Roman" w:hAnsi="Times New Roman" w:cs="Times New Roman"/>
          <w:b/>
          <w:color w:val="663300"/>
          <w:sz w:val="28"/>
        </w:rPr>
      </w:pPr>
      <w:r w:rsidRPr="003D5385">
        <w:rPr>
          <w:rFonts w:ascii="Times New Roman" w:hAnsi="Times New Roman" w:cs="Times New Roman"/>
          <w:b/>
          <w:color w:val="663300"/>
          <w:sz w:val="28"/>
        </w:rPr>
        <w:t>Изучение курса не предусматривает балльного оценивания и проведения государственной итоговой аттестации, домашние задания в виде творческих работ.</w:t>
      </w:r>
    </w:p>
    <w:p w:rsidR="00692DA2" w:rsidRPr="00740F91" w:rsidRDefault="00692DA2" w:rsidP="00740F91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color w:val="484C51"/>
          <w:sz w:val="28"/>
          <w:szCs w:val="28"/>
          <w:lang w:eastAsia="ru-RU"/>
        </w:rPr>
      </w:pPr>
      <w:r w:rsidRPr="00740F91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 xml:space="preserve">Преподаватели модуля «Основы светской этики» - </w:t>
      </w:r>
      <w:r w:rsidR="00FE414D">
        <w:rPr>
          <w:rFonts w:ascii="Times New Roman" w:eastAsia="Times New Roman" w:hAnsi="Times New Roman" w:cs="Times New Roman"/>
          <w:b/>
          <w:bCs/>
          <w:color w:val="400000"/>
          <w:sz w:val="28"/>
          <w:szCs w:val="28"/>
          <w:lang w:eastAsia="ru-RU"/>
        </w:rPr>
        <w:t>Семин Михаил Игоревич</w:t>
      </w:r>
    </w:p>
    <w:p w:rsidR="008A2D2D" w:rsidRPr="00740F91" w:rsidRDefault="00692DA2" w:rsidP="00740F91">
      <w:pPr>
        <w:spacing w:before="30"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663300"/>
          <w:sz w:val="28"/>
          <w:szCs w:val="28"/>
          <w:lang w:eastAsia="ru-RU"/>
        </w:rPr>
      </w:pPr>
      <w:r w:rsidRPr="00740F91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В 201</w:t>
      </w:r>
      <w:r w:rsidR="00740F91" w:rsidRPr="00740F91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>6</w:t>
      </w:r>
      <w:r w:rsidRPr="00740F91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 xml:space="preserve"> </w:t>
      </w:r>
      <w:r w:rsidR="00740F91" w:rsidRPr="00740F91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 xml:space="preserve"> </w:t>
      </w:r>
      <w:r w:rsidRPr="00740F91">
        <w:rPr>
          <w:rFonts w:ascii="Times New Roman" w:eastAsia="Times New Roman" w:hAnsi="Times New Roman" w:cs="Times New Roman"/>
          <w:b/>
          <w:bCs/>
          <w:color w:val="663300"/>
          <w:sz w:val="28"/>
          <w:szCs w:val="28"/>
          <w:lang w:eastAsia="ru-RU"/>
        </w:rPr>
        <w:t xml:space="preserve"> году педагоги окончили курсы </w:t>
      </w:r>
      <w:r w:rsidR="00740F91" w:rsidRPr="00740F91">
        <w:rPr>
          <w:rFonts w:ascii="Times New Roman" w:eastAsia="Calibri" w:hAnsi="Times New Roman" w:cs="Times New Roman"/>
          <w:b/>
          <w:color w:val="663300"/>
          <w:sz w:val="28"/>
          <w:szCs w:val="28"/>
        </w:rPr>
        <w:t>ГАОУ ДПО ИРР Пензенской области</w:t>
      </w:r>
      <w:r w:rsidR="00740F91" w:rsidRPr="00740F91">
        <w:rPr>
          <w:rFonts w:ascii="Times New Roman" w:hAnsi="Times New Roman" w:cs="Times New Roman"/>
          <w:b/>
          <w:color w:val="663300"/>
          <w:sz w:val="28"/>
          <w:szCs w:val="28"/>
        </w:rPr>
        <w:t xml:space="preserve"> «</w:t>
      </w:r>
      <w:r w:rsidR="00740F91" w:rsidRPr="00740F91">
        <w:rPr>
          <w:rFonts w:ascii="Times New Roman" w:eastAsia="Calibri" w:hAnsi="Times New Roman" w:cs="Times New Roman"/>
          <w:b/>
          <w:color w:val="663300"/>
          <w:sz w:val="28"/>
          <w:szCs w:val="28"/>
        </w:rPr>
        <w:t>Методика преподавания комплексного учебного курса «Основы религиозных культур и светской этики (ОРКСЭ) в условиях введения ФГОС общего образования»</w:t>
      </w:r>
      <w:r w:rsidR="00740F91" w:rsidRPr="00740F91">
        <w:rPr>
          <w:rFonts w:ascii="Times New Roman" w:hAnsi="Times New Roman" w:cs="Times New Roman"/>
          <w:b/>
          <w:color w:val="663300"/>
          <w:sz w:val="28"/>
          <w:szCs w:val="28"/>
        </w:rPr>
        <w:t>.</w:t>
      </w:r>
    </w:p>
    <w:sectPr w:rsidR="008A2D2D" w:rsidRPr="00740F91" w:rsidSect="003D538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71592"/>
    <w:multiLevelType w:val="multilevel"/>
    <w:tmpl w:val="594A08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2DA2"/>
    <w:rsid w:val="001977B2"/>
    <w:rsid w:val="003A05D9"/>
    <w:rsid w:val="003D5385"/>
    <w:rsid w:val="004531F3"/>
    <w:rsid w:val="00607F0B"/>
    <w:rsid w:val="00692DA2"/>
    <w:rsid w:val="00740F91"/>
    <w:rsid w:val="00752E52"/>
    <w:rsid w:val="007C6400"/>
    <w:rsid w:val="008A2D2D"/>
    <w:rsid w:val="00950509"/>
    <w:rsid w:val="00BC458F"/>
    <w:rsid w:val="00DD15D3"/>
    <w:rsid w:val="00EB157D"/>
    <w:rsid w:val="00EB6874"/>
    <w:rsid w:val="00FA3D0F"/>
    <w:rsid w:val="00FE4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6400"/>
  </w:style>
  <w:style w:type="paragraph" w:styleId="1">
    <w:name w:val="heading 1"/>
    <w:basedOn w:val="a"/>
    <w:link w:val="10"/>
    <w:uiPriority w:val="9"/>
    <w:qFormat/>
    <w:rsid w:val="00692DA2"/>
    <w:pPr>
      <w:spacing w:before="300" w:after="450" w:line="240" w:lineRule="auto"/>
      <w:outlineLvl w:val="0"/>
    </w:pPr>
    <w:rPr>
      <w:rFonts w:ascii="inherit" w:eastAsia="Times New Roman" w:hAnsi="inherit" w:cs="Times New Roman"/>
      <w:kern w:val="36"/>
      <w:sz w:val="35"/>
      <w:szCs w:val="35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D538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92DA2"/>
    <w:rPr>
      <w:rFonts w:ascii="inherit" w:eastAsia="Times New Roman" w:hAnsi="inherit" w:cs="Times New Roman"/>
      <w:kern w:val="36"/>
      <w:sz w:val="35"/>
      <w:szCs w:val="35"/>
      <w:lang w:eastAsia="ru-RU"/>
    </w:rPr>
  </w:style>
  <w:style w:type="character" w:styleId="a3">
    <w:name w:val="Hyperlink"/>
    <w:basedOn w:val="a0"/>
    <w:uiPriority w:val="99"/>
    <w:semiHidden/>
    <w:unhideWhenUsed/>
    <w:rsid w:val="00692DA2"/>
    <w:rPr>
      <w:rFonts w:ascii="Arial" w:hAnsi="Arial" w:cs="Arial" w:hint="default"/>
      <w:strike w:val="0"/>
      <w:dstrike w:val="0"/>
      <w:color w:val="837CB8"/>
      <w:sz w:val="20"/>
      <w:szCs w:val="20"/>
      <w:u w:val="none"/>
      <w:effect w:val="none"/>
      <w:shd w:val="clear" w:color="auto" w:fill="auto"/>
    </w:rPr>
  </w:style>
  <w:style w:type="character" w:customStyle="1" w:styleId="11">
    <w:name w:val="Верхний колонтитул1"/>
    <w:basedOn w:val="a0"/>
    <w:rsid w:val="00692DA2"/>
  </w:style>
  <w:style w:type="character" w:customStyle="1" w:styleId="30">
    <w:name w:val="Заголовок 3 Знак"/>
    <w:basedOn w:val="a0"/>
    <w:link w:val="3"/>
    <w:uiPriority w:val="9"/>
    <w:semiHidden/>
    <w:rsid w:val="003D538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No Spacing"/>
    <w:uiPriority w:val="1"/>
    <w:qFormat/>
    <w:rsid w:val="003D538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2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3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8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4026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1486751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717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814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659140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77227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210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1164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90679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879.edusite.ru/DswMedia/prikaz-37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879.edusite.ru/DswMedia/prikaz7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879.edusite.ru/DswMedia/prikaz_no_69_ot_31012012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sch879.edusite.ru/DswMedia/izfgosnoo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vaskina</dc:creator>
  <cp:lastModifiedBy>Учитель</cp:lastModifiedBy>
  <cp:revision>3</cp:revision>
  <dcterms:created xsi:type="dcterms:W3CDTF">2016-10-27T21:28:00Z</dcterms:created>
  <dcterms:modified xsi:type="dcterms:W3CDTF">2020-03-20T10:05:00Z</dcterms:modified>
</cp:coreProperties>
</file>